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4B3180">
        <w:rPr>
          <w:b/>
          <w:i/>
          <w:sz w:val="30"/>
          <w:szCs w:val="30"/>
          <w:lang w:val="uk-UA"/>
        </w:rPr>
        <w:t xml:space="preserve"> листопад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4B3180">
              <w:rPr>
                <w:sz w:val="20"/>
                <w:szCs w:val="20"/>
                <w:lang w:val="uk-UA"/>
              </w:rPr>
              <w:t>лату праці працівникам у листопаді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690 423,66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149678,92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картриджа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 журналів та газет на 2020 рік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13758,48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методичної літератури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1141,00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посуду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12946,08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12219,00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</w:t>
            </w:r>
          </w:p>
        </w:tc>
        <w:tc>
          <w:tcPr>
            <w:tcW w:w="1971" w:type="dxa"/>
          </w:tcPr>
          <w:p w:rsidR="00322BB3" w:rsidRPr="00100342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11748,00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продуктів харчування 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189825,77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консультативний послуг з програмного забезпечення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146,40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 та знезараженню води, дезінфекції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страхування транспортних засобів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1063,00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46080,00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технічного обслуговування пожежної сигналізації</w:t>
            </w:r>
          </w:p>
        </w:tc>
        <w:tc>
          <w:tcPr>
            <w:tcW w:w="1971" w:type="dxa"/>
          </w:tcPr>
          <w:p w:rsidR="00322BB3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4B3180" w:rsidTr="00E844EE">
        <w:tc>
          <w:tcPr>
            <w:tcW w:w="756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2127,10 грн.</w:t>
            </w:r>
          </w:p>
        </w:tc>
      </w:tr>
      <w:tr w:rsidR="004B3180" w:rsidTr="00E844EE">
        <w:tc>
          <w:tcPr>
            <w:tcW w:w="756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64364,01 грн.</w:t>
            </w:r>
          </w:p>
        </w:tc>
      </w:tr>
      <w:tr w:rsidR="004B3180" w:rsidTr="00E844EE">
        <w:tc>
          <w:tcPr>
            <w:tcW w:w="756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4B3180" w:rsidRDefault="004B318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41181,65 грн.</w:t>
            </w:r>
          </w:p>
        </w:tc>
      </w:tr>
      <w:tr w:rsidR="00A914A0" w:rsidTr="00E844EE">
        <w:tc>
          <w:tcPr>
            <w:tcW w:w="756" w:type="dxa"/>
          </w:tcPr>
          <w:p w:rsidR="00A914A0" w:rsidRDefault="00A914A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A914A0" w:rsidRDefault="00A914A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одягу дитячого </w:t>
            </w:r>
          </w:p>
        </w:tc>
        <w:tc>
          <w:tcPr>
            <w:tcW w:w="1971" w:type="dxa"/>
          </w:tcPr>
          <w:p w:rsidR="00A914A0" w:rsidRDefault="00A914A0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49950,00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4B3180"/>
    <w:rsid w:val="005A4CF9"/>
    <w:rsid w:val="006B6E6C"/>
    <w:rsid w:val="00817CBC"/>
    <w:rsid w:val="00A914A0"/>
    <w:rsid w:val="00E844EE"/>
    <w:rsid w:val="00EC135A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BE66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E792-2146-4A50-9DDD-08D5EA88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2017-12-04T13:24:00Z</dcterms:created>
  <dcterms:modified xsi:type="dcterms:W3CDTF">2019-12-09T09:45:00Z</dcterms:modified>
</cp:coreProperties>
</file>