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74777B">
        <w:rPr>
          <w:b/>
          <w:i/>
          <w:sz w:val="30"/>
          <w:szCs w:val="30"/>
          <w:lang w:val="uk-UA"/>
        </w:rPr>
        <w:t xml:space="preserve"> жовтень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74777B">
              <w:rPr>
                <w:sz w:val="20"/>
                <w:szCs w:val="20"/>
                <w:lang w:val="uk-UA"/>
              </w:rPr>
              <w:t>лату праці працівникам у жовтні</w:t>
            </w:r>
          </w:p>
        </w:tc>
        <w:tc>
          <w:tcPr>
            <w:tcW w:w="1971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690901,39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151281,53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 періодичних видань</w:t>
            </w:r>
          </w:p>
        </w:tc>
        <w:tc>
          <w:tcPr>
            <w:tcW w:w="1971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6544,00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методичної літератури</w:t>
            </w:r>
          </w:p>
        </w:tc>
        <w:tc>
          <w:tcPr>
            <w:tcW w:w="1971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835,00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23161,25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194100,04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автомобіля ВАЗ-21043</w:t>
            </w:r>
          </w:p>
        </w:tc>
        <w:tc>
          <w:tcPr>
            <w:tcW w:w="1971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Pr="00100342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161,04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обстеження стану газопроводів</w:t>
            </w:r>
          </w:p>
        </w:tc>
        <w:tc>
          <w:tcPr>
            <w:tcW w:w="1971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3476,81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сонячних колекторів</w:t>
            </w:r>
          </w:p>
        </w:tc>
        <w:tc>
          <w:tcPr>
            <w:tcW w:w="1971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страхування транспорту</w:t>
            </w:r>
          </w:p>
        </w:tc>
        <w:tc>
          <w:tcPr>
            <w:tcW w:w="1971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596,00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перезарядки вогнегасників ,перевірки вентиляційних та димових каналів</w:t>
            </w:r>
          </w:p>
        </w:tc>
        <w:tc>
          <w:tcPr>
            <w:tcW w:w="1971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6270,40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повірки ваг</w:t>
            </w:r>
          </w:p>
        </w:tc>
        <w:tc>
          <w:tcPr>
            <w:tcW w:w="1971" w:type="dxa"/>
          </w:tcPr>
          <w:p w:rsidR="00322BB3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492,82 грн.</w:t>
            </w:r>
          </w:p>
        </w:tc>
      </w:tr>
      <w:tr w:rsidR="0074777B" w:rsidTr="00E844EE">
        <w:tc>
          <w:tcPr>
            <w:tcW w:w="756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котельного обладнання</w:t>
            </w:r>
          </w:p>
        </w:tc>
        <w:tc>
          <w:tcPr>
            <w:tcW w:w="1971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74777B" w:rsidTr="00E844EE">
        <w:tc>
          <w:tcPr>
            <w:tcW w:w="756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перевірки автоматики котлів</w:t>
            </w:r>
          </w:p>
        </w:tc>
        <w:tc>
          <w:tcPr>
            <w:tcW w:w="1971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15000,00 грн.</w:t>
            </w:r>
          </w:p>
        </w:tc>
      </w:tr>
      <w:tr w:rsidR="0074777B" w:rsidTr="00E844EE">
        <w:tc>
          <w:tcPr>
            <w:tcW w:w="756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пожежної сигналізації</w:t>
            </w:r>
          </w:p>
        </w:tc>
        <w:tc>
          <w:tcPr>
            <w:tcW w:w="1971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74777B" w:rsidTr="00E844EE">
        <w:tc>
          <w:tcPr>
            <w:tcW w:w="756" w:type="dxa"/>
          </w:tcPr>
          <w:p w:rsidR="0074777B" w:rsidRDefault="007477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74777B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суцільної дератизації</w:t>
            </w:r>
          </w:p>
        </w:tc>
        <w:tc>
          <w:tcPr>
            <w:tcW w:w="1971" w:type="dxa"/>
          </w:tcPr>
          <w:p w:rsidR="0074777B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3500,00 грн.</w:t>
            </w:r>
          </w:p>
        </w:tc>
      </w:tr>
      <w:tr w:rsidR="0087440E" w:rsidTr="00E844EE">
        <w:tc>
          <w:tcPr>
            <w:tcW w:w="756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дезінфекції та дифузного знезараження води</w:t>
            </w:r>
          </w:p>
        </w:tc>
        <w:tc>
          <w:tcPr>
            <w:tcW w:w="1971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1333,00 грн.</w:t>
            </w:r>
          </w:p>
        </w:tc>
      </w:tr>
      <w:tr w:rsidR="0087440E" w:rsidTr="00E844EE">
        <w:tc>
          <w:tcPr>
            <w:tcW w:w="756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87440E" w:rsidTr="00E844EE">
        <w:tc>
          <w:tcPr>
            <w:tcW w:w="756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випробовування діелектричного одягу, взуття та інструментів</w:t>
            </w:r>
          </w:p>
        </w:tc>
        <w:tc>
          <w:tcPr>
            <w:tcW w:w="1971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600,00 грн.</w:t>
            </w:r>
          </w:p>
        </w:tc>
      </w:tr>
      <w:tr w:rsidR="0087440E" w:rsidTr="00E844EE">
        <w:tc>
          <w:tcPr>
            <w:tcW w:w="756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618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1140,00 грн.</w:t>
            </w:r>
          </w:p>
        </w:tc>
      </w:tr>
      <w:tr w:rsidR="0087440E" w:rsidTr="00E844EE">
        <w:tc>
          <w:tcPr>
            <w:tcW w:w="756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618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59356,42 грн.</w:t>
            </w:r>
          </w:p>
        </w:tc>
      </w:tr>
      <w:tr w:rsidR="0087440E" w:rsidTr="00E844EE">
        <w:tc>
          <w:tcPr>
            <w:tcW w:w="756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6618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:rsidR="0087440E" w:rsidRDefault="008744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4997,35 грн.</w:t>
            </w:r>
          </w:p>
        </w:tc>
      </w:tr>
    </w:tbl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5A4CF9"/>
    <w:rsid w:val="006B6E6C"/>
    <w:rsid w:val="0074777B"/>
    <w:rsid w:val="00817CBC"/>
    <w:rsid w:val="0087440E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A1BD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1C5D-9251-4BB7-87FB-071D661C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2020-11-06T08:04:00Z</dcterms:modified>
</cp:coreProperties>
</file>