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D9" w:rsidRPr="00D95F36" w:rsidRDefault="000B5CD9" w:rsidP="000B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36">
        <w:rPr>
          <w:rFonts w:ascii="Times New Roman" w:hAnsi="Times New Roman" w:cs="Times New Roman"/>
          <w:b/>
          <w:sz w:val="28"/>
          <w:szCs w:val="28"/>
        </w:rPr>
        <w:t>ПРОГРАМА РОЗВИТКУ</w:t>
      </w:r>
    </w:p>
    <w:p w:rsidR="00C2751B" w:rsidRDefault="00C2751B" w:rsidP="000B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ДІТЕЙ ДОШКІЛЬНОГО ВІКУ З ОСОБЛИВИМИ ПОТРЕБАМИ В ЧИНАДІЇВСЬКОМУ ДИТЯЧОМУ БУДИНКУ</w:t>
      </w:r>
    </w:p>
    <w:p w:rsidR="000B18EF" w:rsidRPr="00CA7DBD" w:rsidRDefault="00C2751B" w:rsidP="000B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2016-2020 роки</w:t>
      </w:r>
      <w:r w:rsidR="000B18EF" w:rsidRPr="00D95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8EF" w:rsidRDefault="00842E03" w:rsidP="000B5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color w:val="000000"/>
          <w:sz w:val="28"/>
          <w:szCs w:val="28"/>
        </w:rPr>
        <w:t>Одним з основних пріоритетів розвитку сучасної освіти є забезпечення</w:t>
      </w:r>
      <w:r w:rsidRPr="00842E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рівних прав на освіту для всіх дітей, у тому числі </w:t>
      </w:r>
      <w:r w:rsidRPr="000B1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дітей з особливими </w:t>
      </w:r>
      <w:r w:rsidR="00CA7DBD" w:rsidRPr="000B1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18EF">
        <w:rPr>
          <w:rFonts w:ascii="Times New Roman" w:hAnsi="Times New Roman" w:cs="Times New Roman"/>
          <w:b/>
          <w:color w:val="000000"/>
          <w:sz w:val="28"/>
          <w:szCs w:val="28"/>
        </w:rPr>
        <w:t>освіт</w:t>
      </w:r>
      <w:r w:rsidR="00CA7DBD" w:rsidRPr="000B18EF">
        <w:rPr>
          <w:rFonts w:ascii="Times New Roman" w:hAnsi="Times New Roman" w:cs="Times New Roman"/>
          <w:b/>
          <w:color w:val="000000"/>
          <w:sz w:val="28"/>
          <w:szCs w:val="28"/>
        </w:rPr>
        <w:t>німи</w:t>
      </w:r>
      <w:r w:rsidRPr="000B1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потребами, дітей з інвалідністю, ді</w:t>
      </w:r>
      <w:r w:rsidR="000B18EF">
        <w:rPr>
          <w:rFonts w:ascii="Times New Roman" w:hAnsi="Times New Roman" w:cs="Times New Roman"/>
          <w:b/>
          <w:color w:val="000000"/>
          <w:sz w:val="28"/>
          <w:szCs w:val="28"/>
        </w:rPr>
        <w:t>тей з інших соціально вразливих груп.</w:t>
      </w:r>
      <w:r w:rsidR="00CA7DB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18EF" w:rsidRDefault="008D4062" w:rsidP="000B5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>Реформування соціально-економічної і політичної системи розвитку України спонукає до перебудови всіх сфер діяльності, в тому числі, і в освіті, яка потребує змін в організації та у змісті с</w:t>
      </w:r>
      <w:r w:rsidR="000B18EF">
        <w:rPr>
          <w:rFonts w:ascii="Times New Roman" w:hAnsi="Times New Roman" w:cs="Times New Roman"/>
          <w:sz w:val="28"/>
          <w:szCs w:val="28"/>
        </w:rPr>
        <w:t>учасного педагогічного процесу.</w:t>
      </w:r>
    </w:p>
    <w:p w:rsidR="0050092B" w:rsidRDefault="000B18EF" w:rsidP="000B5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Статуті ДНЗ Чинадіївського дитячого будинку прописано надання освітніх послуг вихованцям дошкільного віку, в тому числі і дітям дошкільного віку з особливими освітніми потребами, які залишились без піклування батьків.</w:t>
      </w:r>
    </w:p>
    <w:p w:rsidR="007E2E28" w:rsidRDefault="0050092B" w:rsidP="007E2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засадах демократизації освітньої політики та реформування системи інституційного </w:t>
      </w:r>
      <w:r w:rsidR="00397680">
        <w:rPr>
          <w:rFonts w:ascii="Times New Roman" w:hAnsi="Times New Roman" w:cs="Times New Roman"/>
          <w:sz w:val="28"/>
          <w:szCs w:val="28"/>
        </w:rPr>
        <w:t>навчально-виховного середовища Кабінетом Міністрів України прийнято постанову від 26 жовтня 2016 року за № 753 «Про внесення змін до постанови  Кабінету Міністрів України від 23 квітня 2003 року № 585» (щодо забезпечення прав на освіту дітей</w:t>
      </w:r>
      <w:r w:rsidR="00E4566E">
        <w:rPr>
          <w:rFonts w:ascii="Times New Roman" w:hAnsi="Times New Roman" w:cs="Times New Roman"/>
          <w:sz w:val="28"/>
          <w:szCs w:val="28"/>
        </w:rPr>
        <w:t xml:space="preserve"> із затримкою психічного розвитку шляхом їх навчання у спеціальних та інклюзивних кл</w:t>
      </w:r>
      <w:r w:rsidR="007E2E28">
        <w:rPr>
          <w:rFonts w:ascii="Times New Roman" w:hAnsi="Times New Roman" w:cs="Times New Roman"/>
          <w:sz w:val="28"/>
          <w:szCs w:val="28"/>
        </w:rPr>
        <w:t>асах загальноосвітніх навчальних закладів та відповідну поступову реорганізацію спеціальних шкіл та шкіл-інтернатів для дітей із затримкою психічного розвитку).</w:t>
      </w:r>
    </w:p>
    <w:p w:rsidR="0050092B" w:rsidRDefault="007E2E28" w:rsidP="007E2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Затримка психічного розвитку (далі – ЗПР) не є стійким незворотнім психічним порушенням. Під впливом </w:t>
      </w:r>
      <w:r w:rsidRPr="007E2E28">
        <w:rPr>
          <w:rFonts w:ascii="Times New Roman" w:hAnsi="Times New Roman" w:cs="Times New Roman"/>
          <w:b/>
          <w:sz w:val="28"/>
          <w:szCs w:val="28"/>
        </w:rPr>
        <w:t>кваліфікованої корекційної допомоги практичного психолога,</w:t>
      </w:r>
      <w:r>
        <w:rPr>
          <w:rFonts w:ascii="Times New Roman" w:hAnsi="Times New Roman" w:cs="Times New Roman"/>
          <w:sz w:val="28"/>
          <w:szCs w:val="28"/>
        </w:rPr>
        <w:t xml:space="preserve"> посада якого передбачена у штаті працівників загальноосвітніх навчальних закладів та в дитячих будинках для дітей-сиріт та дітей, позбавлених батьківського піклування, </w:t>
      </w:r>
      <w:r w:rsidRPr="007E2E28">
        <w:rPr>
          <w:rFonts w:ascii="Times New Roman" w:hAnsi="Times New Roman" w:cs="Times New Roman"/>
          <w:b/>
          <w:sz w:val="28"/>
          <w:szCs w:val="28"/>
        </w:rPr>
        <w:t>вчителя-дефектолога,</w:t>
      </w:r>
      <w:r>
        <w:rPr>
          <w:rFonts w:ascii="Times New Roman" w:hAnsi="Times New Roman" w:cs="Times New Roman"/>
          <w:sz w:val="28"/>
          <w:szCs w:val="28"/>
        </w:rPr>
        <w:t xml:space="preserve"> а також </w:t>
      </w:r>
      <w:r w:rsidRPr="007E2E28">
        <w:rPr>
          <w:rFonts w:ascii="Times New Roman" w:hAnsi="Times New Roman" w:cs="Times New Roman"/>
          <w:b/>
          <w:sz w:val="28"/>
          <w:szCs w:val="28"/>
        </w:rPr>
        <w:t>вчителя-логопеда,</w:t>
      </w:r>
      <w:r>
        <w:rPr>
          <w:rFonts w:ascii="Times New Roman" w:hAnsi="Times New Roman" w:cs="Times New Roman"/>
          <w:sz w:val="28"/>
          <w:szCs w:val="28"/>
        </w:rPr>
        <w:t xml:space="preserve"> діти дошкільного віку із ЗПР, </w:t>
      </w:r>
      <w:r w:rsidR="00E4566E">
        <w:rPr>
          <w:rFonts w:ascii="Times New Roman" w:hAnsi="Times New Roman" w:cs="Times New Roman"/>
          <w:sz w:val="28"/>
          <w:szCs w:val="28"/>
        </w:rPr>
        <w:t>так як і школярі</w:t>
      </w:r>
      <w:r>
        <w:rPr>
          <w:rFonts w:ascii="Times New Roman" w:hAnsi="Times New Roman" w:cs="Times New Roman"/>
          <w:sz w:val="28"/>
          <w:szCs w:val="28"/>
        </w:rPr>
        <w:t xml:space="preserve"> з особливими потребами</w:t>
      </w:r>
      <w:r w:rsidR="00E4566E">
        <w:rPr>
          <w:rFonts w:ascii="Times New Roman" w:hAnsi="Times New Roman" w:cs="Times New Roman"/>
          <w:sz w:val="28"/>
          <w:szCs w:val="28"/>
        </w:rPr>
        <w:t>, досягають стабільних успіхів у навчанні</w:t>
      </w:r>
      <w:r>
        <w:rPr>
          <w:rFonts w:ascii="Times New Roman" w:hAnsi="Times New Roman" w:cs="Times New Roman"/>
          <w:sz w:val="28"/>
          <w:szCs w:val="28"/>
        </w:rPr>
        <w:t xml:space="preserve"> в садочку та далі в школі і  в подальшому мають можливість опанувати Державний стандарт базової і повної загальної середньої освіти. </w:t>
      </w:r>
    </w:p>
    <w:p w:rsidR="00E87E3E" w:rsidRDefault="00E87E3E" w:rsidP="00E87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03">
        <w:rPr>
          <w:rFonts w:ascii="Times New Roman" w:hAnsi="Times New Roman" w:cs="Times New Roman"/>
          <w:sz w:val="28"/>
          <w:szCs w:val="28"/>
        </w:rPr>
        <w:t>Тому Програма розвитку для дітей дошкільного віку з особливими освітніми потребами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E03">
        <w:rPr>
          <w:rFonts w:ascii="Times New Roman" w:hAnsi="Times New Roman" w:cs="Times New Roman"/>
          <w:sz w:val="28"/>
          <w:szCs w:val="28"/>
        </w:rPr>
        <w:t>ДНЗ Чинадіївського дитячого будинку визначає стратегічні пріоритети розвитку закладу, започатковує організаційні шляхи</w:t>
      </w:r>
      <w:r>
        <w:rPr>
          <w:rFonts w:ascii="Times New Roman" w:hAnsi="Times New Roman" w:cs="Times New Roman"/>
          <w:sz w:val="28"/>
          <w:szCs w:val="28"/>
        </w:rPr>
        <w:t xml:space="preserve"> її</w:t>
      </w:r>
      <w:r w:rsidRPr="00842E03">
        <w:rPr>
          <w:rFonts w:ascii="Times New Roman" w:hAnsi="Times New Roman" w:cs="Times New Roman"/>
          <w:sz w:val="28"/>
          <w:szCs w:val="28"/>
        </w:rPr>
        <w:t xml:space="preserve"> реалізації, обґрунтовує ресурсні потреби. Дана Програма спрямована на особистісний розвиток, відкритість закладу, зумовлює модернізацію факторів, від яких залежить якість освітнього процесу, зміст, методи, форми навчання і виховання, управлінські рішення, взаємовідповідальність учасників освітнього процесу. </w:t>
      </w:r>
      <w:r w:rsidRPr="0084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Поліпшення якості дошкільної освіти є необхідною умовою для розвитку особистості. </w:t>
      </w:r>
    </w:p>
    <w:p w:rsidR="00E87E3E" w:rsidRPr="00CA7DBD" w:rsidRDefault="00E87E3E" w:rsidP="00E87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A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 дошкільної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переносяться і на дошкільну корекційну групу дитячого будинку, а саме:</w:t>
      </w:r>
      <w:r w:rsidRPr="00CA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збереження та зміцнення фізичного, психічного і духовного здоров’я дитини, свідомого ставлення до </w:t>
      </w:r>
      <w:r w:rsidRPr="00CA7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себе, оточення та навколишнього природного середовища, формування особистості дитини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основі її задатків та природних даних та можливостей</w:t>
      </w:r>
      <w:r w:rsidRPr="00CA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розвиток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індивідуальних </w:t>
      </w:r>
      <w:r w:rsidRPr="00CA7DB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 здібностей, набуття нею соціального досвіду тощо.</w:t>
      </w:r>
    </w:p>
    <w:p w:rsidR="000B5CD9" w:rsidRPr="00E87E3E" w:rsidRDefault="000B5CD9" w:rsidP="00BA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D9" w:rsidRPr="00BA17F4" w:rsidRDefault="000B5CD9" w:rsidP="00C275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>МЕТА І ЗАВДАННЯ</w:t>
      </w:r>
      <w:r w:rsidR="00C2751B"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ПРОГРАМИ</w:t>
      </w:r>
    </w:p>
    <w:p w:rsidR="00231C7D" w:rsidRPr="00231C7D" w:rsidRDefault="0059524E" w:rsidP="00BA17F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5CD9" w:rsidRPr="00231C7D">
        <w:rPr>
          <w:rFonts w:ascii="Times New Roman" w:hAnsi="Times New Roman" w:cs="Times New Roman"/>
          <w:sz w:val="28"/>
          <w:szCs w:val="28"/>
        </w:rPr>
        <w:t xml:space="preserve">абезпечення розвитку </w:t>
      </w:r>
      <w:r w:rsidR="004A2297" w:rsidRPr="00231C7D">
        <w:rPr>
          <w:rFonts w:ascii="Times New Roman" w:hAnsi="Times New Roman" w:cs="Times New Roman"/>
          <w:sz w:val="28"/>
          <w:szCs w:val="28"/>
        </w:rPr>
        <w:t>освітнього</w:t>
      </w:r>
      <w:r w:rsidR="000B5CD9" w:rsidRPr="00231C7D">
        <w:rPr>
          <w:rFonts w:ascii="Times New Roman" w:hAnsi="Times New Roman" w:cs="Times New Roman"/>
          <w:sz w:val="28"/>
          <w:szCs w:val="28"/>
        </w:rPr>
        <w:t xml:space="preserve"> закладу як </w:t>
      </w:r>
      <w:r w:rsidR="000B5CD9" w:rsidRPr="00AC3306">
        <w:rPr>
          <w:rFonts w:ascii="Times New Roman" w:hAnsi="Times New Roman" w:cs="Times New Roman"/>
          <w:b/>
          <w:sz w:val="28"/>
          <w:szCs w:val="28"/>
        </w:rPr>
        <w:t>повноцінного освітнього простору для навчання, виховання і розвитку</w:t>
      </w:r>
      <w:r w:rsidR="000B5CD9" w:rsidRPr="00231C7D">
        <w:rPr>
          <w:rFonts w:ascii="Times New Roman" w:hAnsi="Times New Roman" w:cs="Times New Roman"/>
          <w:sz w:val="28"/>
          <w:szCs w:val="28"/>
        </w:rPr>
        <w:t xml:space="preserve"> вихованців-дошкільнят</w:t>
      </w:r>
      <w:r w:rsidR="00074C94" w:rsidRPr="00231C7D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</w:t>
      </w:r>
      <w:r w:rsidR="000B5CD9" w:rsidRPr="00231C7D">
        <w:rPr>
          <w:rFonts w:ascii="Times New Roman" w:hAnsi="Times New Roman" w:cs="Times New Roman"/>
          <w:sz w:val="28"/>
          <w:szCs w:val="28"/>
        </w:rPr>
        <w:t xml:space="preserve">, які залишились без піклування батьків, з максимальним урахуванням при цьому їх природних особливостей та обдарувань, фізичного стану та стану здоров’я; </w:t>
      </w:r>
    </w:p>
    <w:p w:rsidR="00231C7D" w:rsidRPr="00231C7D" w:rsidRDefault="000B5CD9" w:rsidP="00BA17F4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val="ru-RU" w:eastAsia="ru-RU"/>
        </w:rPr>
      </w:pPr>
      <w:r w:rsidRPr="00231C7D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Pr="00AC3306">
        <w:rPr>
          <w:rFonts w:ascii="Times New Roman" w:hAnsi="Times New Roman" w:cs="Times New Roman"/>
          <w:b/>
          <w:sz w:val="28"/>
          <w:szCs w:val="28"/>
        </w:rPr>
        <w:t>безпечних і комфортних умов</w:t>
      </w:r>
      <w:r w:rsidRPr="00231C7D">
        <w:rPr>
          <w:rFonts w:ascii="Times New Roman" w:hAnsi="Times New Roman" w:cs="Times New Roman"/>
          <w:sz w:val="28"/>
          <w:szCs w:val="28"/>
        </w:rPr>
        <w:t xml:space="preserve"> </w:t>
      </w:r>
      <w:r w:rsidR="00231C7D" w:rsidRPr="00231C7D">
        <w:rPr>
          <w:rFonts w:ascii="Times New Roman" w:hAnsi="Times New Roman" w:cs="Times New Roman"/>
          <w:sz w:val="28"/>
          <w:szCs w:val="28"/>
        </w:rPr>
        <w:t xml:space="preserve">та простору </w:t>
      </w:r>
      <w:r w:rsidRPr="00231C7D">
        <w:rPr>
          <w:rFonts w:ascii="Times New Roman" w:hAnsi="Times New Roman" w:cs="Times New Roman"/>
          <w:sz w:val="28"/>
          <w:szCs w:val="28"/>
        </w:rPr>
        <w:t>для вихованців та працівників навчального закладу</w:t>
      </w:r>
      <w:r w:rsidR="00231C7D" w:rsidRPr="00231C7D">
        <w:rPr>
          <w:rFonts w:ascii="Times New Roman" w:hAnsi="Times New Roman" w:cs="Times New Roman"/>
          <w:sz w:val="28"/>
          <w:szCs w:val="28"/>
        </w:rPr>
        <w:t>;</w:t>
      </w:r>
    </w:p>
    <w:p w:rsidR="00231C7D" w:rsidRPr="00231C7D" w:rsidRDefault="000B5CD9" w:rsidP="00BA17F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31C7D">
        <w:rPr>
          <w:rFonts w:ascii="Times New Roman" w:hAnsi="Times New Roman" w:cs="Times New Roman"/>
          <w:sz w:val="28"/>
          <w:szCs w:val="28"/>
        </w:rPr>
        <w:t xml:space="preserve">зміцнення </w:t>
      </w:r>
      <w:r w:rsidRPr="00AC3306">
        <w:rPr>
          <w:rFonts w:ascii="Times New Roman" w:hAnsi="Times New Roman" w:cs="Times New Roman"/>
          <w:b/>
          <w:sz w:val="28"/>
          <w:szCs w:val="28"/>
        </w:rPr>
        <w:t xml:space="preserve">матеріально-технічної бази </w:t>
      </w:r>
      <w:r w:rsidR="004A2297" w:rsidRPr="00231C7D">
        <w:rPr>
          <w:rFonts w:ascii="Times New Roman" w:hAnsi="Times New Roman" w:cs="Times New Roman"/>
          <w:sz w:val="28"/>
          <w:szCs w:val="28"/>
        </w:rPr>
        <w:t xml:space="preserve">місця проживання та розвитку дітей-дошкільнят з особливими потребами </w:t>
      </w:r>
      <w:r w:rsidR="00C2751B" w:rsidRPr="00231C7D">
        <w:rPr>
          <w:rFonts w:ascii="Times New Roman" w:hAnsi="Times New Roman" w:cs="Times New Roman"/>
          <w:sz w:val="28"/>
          <w:szCs w:val="28"/>
        </w:rPr>
        <w:t xml:space="preserve">в </w:t>
      </w:r>
      <w:r w:rsidRPr="00231C7D">
        <w:rPr>
          <w:rFonts w:ascii="Times New Roman" w:hAnsi="Times New Roman" w:cs="Times New Roman"/>
          <w:sz w:val="28"/>
          <w:szCs w:val="28"/>
        </w:rPr>
        <w:t>дитячо</w:t>
      </w:r>
      <w:r w:rsidR="00C2751B" w:rsidRPr="00231C7D">
        <w:rPr>
          <w:rFonts w:ascii="Times New Roman" w:hAnsi="Times New Roman" w:cs="Times New Roman"/>
          <w:sz w:val="28"/>
          <w:szCs w:val="28"/>
        </w:rPr>
        <w:t>му</w:t>
      </w:r>
      <w:r w:rsidRPr="00231C7D">
        <w:rPr>
          <w:rFonts w:ascii="Times New Roman" w:hAnsi="Times New Roman" w:cs="Times New Roman"/>
          <w:sz w:val="28"/>
          <w:szCs w:val="28"/>
        </w:rPr>
        <w:t xml:space="preserve"> будинку</w:t>
      </w:r>
      <w:r w:rsidR="0059524E">
        <w:rPr>
          <w:rFonts w:ascii="Times New Roman" w:hAnsi="Times New Roman" w:cs="Times New Roman"/>
          <w:sz w:val="28"/>
          <w:szCs w:val="28"/>
        </w:rPr>
        <w:t>;</w:t>
      </w:r>
    </w:p>
    <w:p w:rsidR="00231C7D" w:rsidRPr="00231C7D" w:rsidRDefault="00231C7D" w:rsidP="00BA17F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31C7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створення </w:t>
      </w:r>
      <w:r w:rsidRPr="00AC3306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інклюзивного розвивального середовища</w:t>
      </w:r>
      <w:r w:rsidRPr="00231C7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, яке сприяє </w:t>
      </w:r>
      <w:r w:rsidR="00885F3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всебічному</w:t>
      </w:r>
      <w:r w:rsidRPr="00231C7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розвитку особистості особливої дитини;</w:t>
      </w:r>
    </w:p>
    <w:p w:rsidR="00231C7D" w:rsidRPr="00231C7D" w:rsidRDefault="00231C7D" w:rsidP="00BA17F4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231C7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формування </w:t>
      </w:r>
      <w:r w:rsidRPr="00AC3306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толерантного товариства дітей, працівників</w:t>
      </w:r>
      <w:r w:rsidRPr="00231C7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дошкільного навчального закладу</w:t>
      </w:r>
      <w:r w:rsidR="00AC330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, де живуть та виховуються діти-сироти та діти, позбавлені батьківського піклування;</w:t>
      </w:r>
    </w:p>
    <w:p w:rsidR="00231C7D" w:rsidRPr="00AC3306" w:rsidRDefault="00231C7D" w:rsidP="00BA17F4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</w:pPr>
      <w:r w:rsidRPr="00231C7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створення у навчальному закладі </w:t>
      </w:r>
      <w:r w:rsidRPr="00AC3306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педагогічної системи, зорієнтованої на потребах дитини.</w:t>
      </w:r>
    </w:p>
    <w:p w:rsidR="00231C7D" w:rsidRDefault="00231C7D" w:rsidP="00BA17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val="ru-RU" w:eastAsia="ru-RU"/>
        </w:rPr>
      </w:pPr>
    </w:p>
    <w:p w:rsidR="00AC3306" w:rsidRDefault="00AC3306" w:rsidP="00BA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</w:pPr>
    </w:p>
    <w:p w:rsidR="00231C7D" w:rsidRPr="00BA17F4" w:rsidRDefault="00E87E3E" w:rsidP="00231C7D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30303"/>
          <w:sz w:val="28"/>
          <w:szCs w:val="28"/>
          <w:u w:val="single"/>
          <w:lang w:eastAsia="ru-RU"/>
        </w:rPr>
      </w:pPr>
      <w:r w:rsidRPr="00BA17F4">
        <w:rPr>
          <w:rFonts w:ascii="Times New Roman" w:eastAsia="Times New Roman" w:hAnsi="Times New Roman" w:cs="Times New Roman"/>
          <w:b/>
          <w:color w:val="030303"/>
          <w:sz w:val="28"/>
          <w:szCs w:val="28"/>
          <w:u w:val="single"/>
          <w:lang w:eastAsia="ru-RU"/>
        </w:rPr>
        <w:t>ПРИНЦИПИ РОБОТИ З ДІТЬМИ</w:t>
      </w:r>
      <w:r w:rsidR="00231C7D" w:rsidRPr="00BA17F4">
        <w:rPr>
          <w:rFonts w:ascii="Times New Roman" w:eastAsia="Times New Roman" w:hAnsi="Times New Roman" w:cs="Times New Roman"/>
          <w:b/>
          <w:color w:val="030303"/>
          <w:sz w:val="28"/>
          <w:szCs w:val="28"/>
          <w:u w:val="single"/>
          <w:lang w:eastAsia="ru-RU"/>
        </w:rPr>
        <w:t xml:space="preserve"> </w:t>
      </w:r>
      <w:r w:rsidRPr="00BA17F4">
        <w:rPr>
          <w:rFonts w:ascii="Times New Roman" w:eastAsia="Times New Roman" w:hAnsi="Times New Roman" w:cs="Times New Roman"/>
          <w:b/>
          <w:color w:val="030303"/>
          <w:sz w:val="28"/>
          <w:szCs w:val="28"/>
          <w:u w:val="single"/>
          <w:lang w:eastAsia="ru-RU"/>
        </w:rPr>
        <w:t>З ОСОБЛИВИМИ ОСВІТНІМИ ПОТРЕБАМИ</w:t>
      </w:r>
    </w:p>
    <w:p w:rsidR="00AC3306" w:rsidRPr="00BA17F4" w:rsidRDefault="00AC3306" w:rsidP="00BA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30303"/>
          <w:sz w:val="28"/>
          <w:szCs w:val="28"/>
          <w:u w:val="single"/>
          <w:lang w:eastAsia="ru-RU"/>
        </w:rPr>
      </w:pPr>
    </w:p>
    <w:p w:rsidR="00231C7D" w:rsidRPr="00E87E3E" w:rsidRDefault="00231C7D" w:rsidP="00BA17F4">
      <w:pPr>
        <w:pStyle w:val="a4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87E3E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індивідуалізація та диференціація</w:t>
      </w:r>
      <w:r w:rsidRPr="00E87E3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;</w:t>
      </w:r>
    </w:p>
    <w:p w:rsidR="00231C7D" w:rsidRPr="00E87E3E" w:rsidRDefault="00231C7D" w:rsidP="00BA17F4">
      <w:pPr>
        <w:pStyle w:val="a4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87E3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єдність </w:t>
      </w:r>
      <w:r w:rsidRPr="00E87E3E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сенсорного</w:t>
      </w:r>
      <w:r w:rsidRPr="00E87E3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(безпосередній чуттєвий досвід дитини, як основа розвитку), </w:t>
      </w:r>
      <w:r w:rsidRPr="00E87E3E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 xml:space="preserve">мовленнєвого </w:t>
      </w:r>
      <w:r w:rsidRPr="00E87E3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(формування різних видів мовленнєвої компетенції), </w:t>
      </w:r>
      <w:r w:rsidRPr="00E87E3E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комунікативного</w:t>
      </w:r>
      <w:r w:rsidRPr="00E87E3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(включення дітей у різні форми спілкування) розвитку;</w:t>
      </w:r>
    </w:p>
    <w:p w:rsidR="00231C7D" w:rsidRPr="00E87E3E" w:rsidRDefault="00231C7D" w:rsidP="00BA17F4">
      <w:pPr>
        <w:pStyle w:val="a4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87E3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підтримки </w:t>
      </w:r>
      <w:r w:rsidRPr="00E87E3E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самостійної активності</w:t>
      </w:r>
      <w:r w:rsidRPr="00E87E3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дитини;</w:t>
      </w:r>
    </w:p>
    <w:p w:rsidR="00231C7D" w:rsidRPr="0059524E" w:rsidRDefault="00231C7D" w:rsidP="00BA17F4">
      <w:pPr>
        <w:pStyle w:val="a4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59524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міждисциплінарного підходу (освіта дитини з психофізичним порушенням вимагає комплексного, міждисциплінарного підходу до визначення</w:t>
      </w:r>
      <w:r w:rsidR="0059524E" w:rsidRPr="0059524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та </w:t>
      </w:r>
      <w:r w:rsidRPr="0059524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впровадження методів і засобів її виховання, навчання і розвитку);</w:t>
      </w:r>
    </w:p>
    <w:p w:rsidR="00231C7D" w:rsidRPr="00AC3306" w:rsidRDefault="00231C7D" w:rsidP="00BA17F4">
      <w:pPr>
        <w:pStyle w:val="a4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E87E3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активне </w:t>
      </w:r>
      <w:r w:rsidRPr="00E87E3E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включення в освітній процес</w:t>
      </w:r>
      <w:r w:rsidRPr="00E87E3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всіх його учасників: дітей, педагогів  і фахівців;</w:t>
      </w:r>
    </w:p>
    <w:p w:rsidR="00C2751B" w:rsidRDefault="00C2751B" w:rsidP="00E87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551" w:rsidRPr="00BA17F4" w:rsidRDefault="0059524E" w:rsidP="00B42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ОСВІТНІ ТА ВИХОВНІ ЗАВДАННЯ</w:t>
      </w:r>
      <w:r w:rsidR="00B42551"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7E69" w:rsidRPr="00BA17F4">
        <w:rPr>
          <w:rFonts w:ascii="Times New Roman" w:hAnsi="Times New Roman" w:cs="Times New Roman"/>
          <w:b/>
          <w:sz w:val="28"/>
          <w:szCs w:val="28"/>
          <w:u w:val="single"/>
        </w:rPr>
        <w:t>РОБОТИ З</w:t>
      </w:r>
    </w:p>
    <w:p w:rsidR="000B5CD9" w:rsidRPr="00BA17F4" w:rsidRDefault="00C2751B" w:rsidP="00B42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>ДІТ</w:t>
      </w:r>
      <w:r w:rsidR="00987E69" w:rsidRPr="00BA17F4">
        <w:rPr>
          <w:rFonts w:ascii="Times New Roman" w:hAnsi="Times New Roman" w:cs="Times New Roman"/>
          <w:b/>
          <w:sz w:val="28"/>
          <w:szCs w:val="28"/>
          <w:u w:val="single"/>
        </w:rPr>
        <w:t>ЬМИ</w:t>
      </w: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ДОШКІЛЬНОГО ВІКУ</w:t>
      </w:r>
      <w:r w:rsidR="00074C94"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>З ОСОБЛИВИМИ ОСВІТНІМИ</w:t>
      </w:r>
      <w:r w:rsidR="00074C94"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>ПОТРЕБАМИ В УМОВАХ ПРОЖИВАННЯ В Ч</w:t>
      </w:r>
      <w:r w:rsidR="0015578B" w:rsidRPr="00BA17F4">
        <w:rPr>
          <w:rFonts w:ascii="Times New Roman" w:hAnsi="Times New Roman" w:cs="Times New Roman"/>
          <w:b/>
          <w:sz w:val="28"/>
          <w:szCs w:val="28"/>
          <w:u w:val="single"/>
        </w:rPr>
        <w:t>ИНАДІЇВСЬКОМУ ДИТЯЧОМУ БУДИНКУ</w:t>
      </w:r>
    </w:p>
    <w:p w:rsidR="00B42551" w:rsidRPr="00B42551" w:rsidRDefault="00B42551" w:rsidP="00B42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CD9" w:rsidRPr="00842E03" w:rsidRDefault="000B5CD9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7756">
        <w:rPr>
          <w:rFonts w:ascii="Times New Roman" w:hAnsi="Times New Roman" w:cs="Times New Roman"/>
          <w:b/>
          <w:sz w:val="28"/>
          <w:szCs w:val="28"/>
        </w:rPr>
        <w:t>захист інтересів і прав дитини</w:t>
      </w:r>
      <w:r w:rsidR="004A2297">
        <w:rPr>
          <w:rFonts w:ascii="Times New Roman" w:hAnsi="Times New Roman" w:cs="Times New Roman"/>
          <w:sz w:val="28"/>
          <w:szCs w:val="28"/>
        </w:rPr>
        <w:t xml:space="preserve"> з особливими потребами</w:t>
      </w:r>
      <w:r w:rsidRPr="00842E03">
        <w:rPr>
          <w:rFonts w:ascii="Times New Roman" w:hAnsi="Times New Roman" w:cs="Times New Roman"/>
          <w:sz w:val="28"/>
          <w:szCs w:val="28"/>
        </w:rPr>
        <w:t>, як особистості;</w:t>
      </w:r>
    </w:p>
    <w:p w:rsidR="0065453D" w:rsidRDefault="000B5CD9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B42">
        <w:rPr>
          <w:rFonts w:ascii="Times New Roman" w:hAnsi="Times New Roman" w:cs="Times New Roman"/>
          <w:b/>
          <w:sz w:val="28"/>
          <w:szCs w:val="28"/>
        </w:rPr>
        <w:t>забезпечення умов</w:t>
      </w:r>
      <w:r w:rsidRPr="00842E03">
        <w:rPr>
          <w:rFonts w:ascii="Times New Roman" w:hAnsi="Times New Roman" w:cs="Times New Roman"/>
          <w:sz w:val="28"/>
          <w:szCs w:val="28"/>
        </w:rPr>
        <w:t xml:space="preserve"> для індивідуального </w:t>
      </w:r>
      <w:r w:rsidR="004A2297">
        <w:rPr>
          <w:rFonts w:ascii="Times New Roman" w:hAnsi="Times New Roman" w:cs="Times New Roman"/>
          <w:sz w:val="28"/>
          <w:szCs w:val="28"/>
        </w:rPr>
        <w:t xml:space="preserve">загального, пізнавального та </w:t>
      </w:r>
      <w:r w:rsidRPr="00842E03">
        <w:rPr>
          <w:rFonts w:ascii="Times New Roman" w:hAnsi="Times New Roman" w:cs="Times New Roman"/>
          <w:sz w:val="28"/>
          <w:szCs w:val="28"/>
        </w:rPr>
        <w:t>творчого розвитку;</w:t>
      </w:r>
    </w:p>
    <w:p w:rsidR="000B5CD9" w:rsidRPr="0065453D" w:rsidRDefault="000B5CD9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 xml:space="preserve"> </w:t>
      </w:r>
      <w:r w:rsidR="0065453D" w:rsidRPr="0065453D">
        <w:rPr>
          <w:rFonts w:ascii="Times New Roman" w:hAnsi="Times New Roman" w:cs="Times New Roman"/>
          <w:b/>
          <w:sz w:val="28"/>
          <w:szCs w:val="28"/>
        </w:rPr>
        <w:t>збереження</w:t>
      </w:r>
      <w:r w:rsidR="0065453D" w:rsidRPr="00842E03">
        <w:rPr>
          <w:rFonts w:ascii="Times New Roman" w:hAnsi="Times New Roman" w:cs="Times New Roman"/>
          <w:sz w:val="28"/>
          <w:szCs w:val="28"/>
        </w:rPr>
        <w:t xml:space="preserve"> </w:t>
      </w:r>
      <w:r w:rsidR="0065453D" w:rsidRPr="005C7756">
        <w:rPr>
          <w:rFonts w:ascii="Times New Roman" w:hAnsi="Times New Roman" w:cs="Times New Roman"/>
          <w:b/>
          <w:sz w:val="28"/>
          <w:szCs w:val="28"/>
        </w:rPr>
        <w:t>і зміцнення фізичного і психічного здоров’я</w:t>
      </w:r>
      <w:r w:rsidR="0065453D" w:rsidRPr="00842E03">
        <w:rPr>
          <w:rFonts w:ascii="Times New Roman" w:hAnsi="Times New Roman" w:cs="Times New Roman"/>
          <w:sz w:val="28"/>
          <w:szCs w:val="28"/>
        </w:rPr>
        <w:t xml:space="preserve"> кожної дитини</w:t>
      </w:r>
      <w:r w:rsidR="0065453D">
        <w:rPr>
          <w:rFonts w:ascii="Times New Roman" w:hAnsi="Times New Roman" w:cs="Times New Roman"/>
          <w:sz w:val="28"/>
          <w:szCs w:val="28"/>
        </w:rPr>
        <w:t>;</w:t>
      </w:r>
    </w:p>
    <w:p w:rsidR="000B5CD9" w:rsidRDefault="000B5CD9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>формува</w:t>
      </w:r>
      <w:r w:rsidR="00677695">
        <w:rPr>
          <w:rFonts w:ascii="Times New Roman" w:hAnsi="Times New Roman" w:cs="Times New Roman"/>
          <w:sz w:val="28"/>
          <w:szCs w:val="28"/>
        </w:rPr>
        <w:t>ти</w:t>
      </w:r>
      <w:r w:rsidRPr="00842E03">
        <w:rPr>
          <w:rFonts w:ascii="Times New Roman" w:hAnsi="Times New Roman" w:cs="Times New Roman"/>
          <w:sz w:val="28"/>
          <w:szCs w:val="28"/>
        </w:rPr>
        <w:t xml:space="preserve"> гармонійн</w:t>
      </w:r>
      <w:r w:rsidR="00677695">
        <w:rPr>
          <w:rFonts w:ascii="Times New Roman" w:hAnsi="Times New Roman" w:cs="Times New Roman"/>
          <w:sz w:val="28"/>
          <w:szCs w:val="28"/>
        </w:rPr>
        <w:t>у</w:t>
      </w:r>
      <w:r w:rsidRPr="00842E03">
        <w:rPr>
          <w:rFonts w:ascii="Times New Roman" w:hAnsi="Times New Roman" w:cs="Times New Roman"/>
          <w:sz w:val="28"/>
          <w:szCs w:val="28"/>
        </w:rPr>
        <w:t xml:space="preserve"> </w:t>
      </w:r>
      <w:r w:rsidRPr="005C7756">
        <w:rPr>
          <w:rFonts w:ascii="Times New Roman" w:hAnsi="Times New Roman" w:cs="Times New Roman"/>
          <w:b/>
          <w:sz w:val="28"/>
          <w:szCs w:val="28"/>
        </w:rPr>
        <w:t>особи</w:t>
      </w:r>
      <w:r w:rsidR="00677695">
        <w:rPr>
          <w:rFonts w:ascii="Times New Roman" w:hAnsi="Times New Roman" w:cs="Times New Roman"/>
          <w:b/>
          <w:sz w:val="28"/>
          <w:szCs w:val="28"/>
        </w:rPr>
        <w:t>с</w:t>
      </w:r>
      <w:r w:rsidRPr="005C7756">
        <w:rPr>
          <w:rFonts w:ascii="Times New Roman" w:hAnsi="Times New Roman" w:cs="Times New Roman"/>
          <w:b/>
          <w:sz w:val="28"/>
          <w:szCs w:val="28"/>
        </w:rPr>
        <w:t>ті</w:t>
      </w:r>
      <w:r w:rsidR="00677695">
        <w:rPr>
          <w:rFonts w:ascii="Times New Roman" w:hAnsi="Times New Roman" w:cs="Times New Roman"/>
          <w:b/>
          <w:sz w:val="28"/>
          <w:szCs w:val="28"/>
        </w:rPr>
        <w:t>сть</w:t>
      </w:r>
      <w:r w:rsidR="00386767" w:rsidRPr="005C7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767">
        <w:rPr>
          <w:rFonts w:ascii="Times New Roman" w:hAnsi="Times New Roman" w:cs="Times New Roman"/>
          <w:sz w:val="28"/>
          <w:szCs w:val="28"/>
        </w:rPr>
        <w:t>відповідно природних задатків кожної дитини</w:t>
      </w:r>
      <w:r w:rsidRPr="00842E03">
        <w:rPr>
          <w:rFonts w:ascii="Times New Roman" w:hAnsi="Times New Roman" w:cs="Times New Roman"/>
          <w:sz w:val="28"/>
          <w:szCs w:val="28"/>
        </w:rPr>
        <w:t>;</w:t>
      </w:r>
    </w:p>
    <w:p w:rsidR="00987E69" w:rsidRPr="001144A3" w:rsidRDefault="00987E69" w:rsidP="00BA17F4">
      <w:pPr>
        <w:pStyle w:val="a4"/>
        <w:numPr>
          <w:ilvl w:val="0"/>
          <w:numId w:val="7"/>
        </w:num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44A3">
        <w:rPr>
          <w:rFonts w:ascii="Times New Roman" w:hAnsi="Times New Roman" w:cs="Times New Roman"/>
          <w:sz w:val="28"/>
          <w:szCs w:val="28"/>
        </w:rPr>
        <w:t>ада</w:t>
      </w:r>
      <w:r w:rsidR="00677695">
        <w:rPr>
          <w:rFonts w:ascii="Times New Roman" w:hAnsi="Times New Roman" w:cs="Times New Roman"/>
          <w:sz w:val="28"/>
          <w:szCs w:val="28"/>
        </w:rPr>
        <w:t>вати</w:t>
      </w:r>
      <w:r w:rsidRPr="001144A3">
        <w:rPr>
          <w:rFonts w:ascii="Times New Roman" w:hAnsi="Times New Roman" w:cs="Times New Roman"/>
          <w:sz w:val="28"/>
          <w:szCs w:val="28"/>
        </w:rPr>
        <w:t xml:space="preserve"> </w:t>
      </w:r>
      <w:r w:rsidRPr="00987E69">
        <w:rPr>
          <w:rFonts w:ascii="Times New Roman" w:hAnsi="Times New Roman" w:cs="Times New Roman"/>
          <w:b/>
          <w:sz w:val="28"/>
          <w:szCs w:val="28"/>
        </w:rPr>
        <w:t>реабілітаційних послуг</w:t>
      </w:r>
      <w:r w:rsidRPr="001144A3">
        <w:rPr>
          <w:rFonts w:ascii="Times New Roman" w:hAnsi="Times New Roman" w:cs="Times New Roman"/>
          <w:sz w:val="28"/>
          <w:szCs w:val="28"/>
        </w:rPr>
        <w:t xml:space="preserve"> згідно індивідуально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1144A3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4A3">
        <w:rPr>
          <w:rFonts w:ascii="Times New Roman" w:hAnsi="Times New Roman" w:cs="Times New Roman"/>
          <w:sz w:val="28"/>
          <w:szCs w:val="28"/>
        </w:rPr>
        <w:t xml:space="preserve"> реабілітації дитини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6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4A3">
        <w:rPr>
          <w:rFonts w:ascii="Times New Roman" w:hAnsi="Times New Roman" w:cs="Times New Roman"/>
          <w:sz w:val="28"/>
          <w:szCs w:val="28"/>
        </w:rPr>
        <w:t>інваліда</w:t>
      </w:r>
      <w:r w:rsidR="00677695">
        <w:rPr>
          <w:rFonts w:ascii="Times New Roman" w:hAnsi="Times New Roman" w:cs="Times New Roman"/>
          <w:sz w:val="28"/>
          <w:szCs w:val="28"/>
        </w:rPr>
        <w:t>;</w:t>
      </w:r>
    </w:p>
    <w:p w:rsidR="00AC3306" w:rsidRPr="00AC3306" w:rsidRDefault="000B5CD9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7695">
        <w:rPr>
          <w:rFonts w:ascii="Times New Roman" w:hAnsi="Times New Roman" w:cs="Times New Roman"/>
          <w:sz w:val="28"/>
          <w:szCs w:val="28"/>
        </w:rPr>
        <w:t>формува</w:t>
      </w:r>
      <w:r w:rsidR="00677695">
        <w:rPr>
          <w:rFonts w:ascii="Times New Roman" w:hAnsi="Times New Roman" w:cs="Times New Roman"/>
          <w:sz w:val="28"/>
          <w:szCs w:val="28"/>
        </w:rPr>
        <w:t>ти</w:t>
      </w:r>
      <w:r w:rsidRPr="00677695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677695">
        <w:rPr>
          <w:rFonts w:ascii="Times New Roman" w:hAnsi="Times New Roman" w:cs="Times New Roman"/>
          <w:sz w:val="28"/>
          <w:szCs w:val="28"/>
        </w:rPr>
        <w:t>і</w:t>
      </w:r>
      <w:r w:rsidRPr="00677695">
        <w:rPr>
          <w:rFonts w:ascii="Times New Roman" w:hAnsi="Times New Roman" w:cs="Times New Roman"/>
          <w:sz w:val="28"/>
          <w:szCs w:val="28"/>
        </w:rPr>
        <w:t xml:space="preserve"> </w:t>
      </w:r>
      <w:r w:rsidR="00386767" w:rsidRPr="00677695">
        <w:rPr>
          <w:rFonts w:ascii="Times New Roman" w:hAnsi="Times New Roman" w:cs="Times New Roman"/>
          <w:b/>
          <w:sz w:val="28"/>
          <w:szCs w:val="28"/>
        </w:rPr>
        <w:t>правил культури поведінки</w:t>
      </w:r>
      <w:r w:rsidR="00386767" w:rsidRPr="00677695">
        <w:rPr>
          <w:rFonts w:ascii="Times New Roman" w:hAnsi="Times New Roman" w:cs="Times New Roman"/>
          <w:sz w:val="28"/>
          <w:szCs w:val="28"/>
        </w:rPr>
        <w:t xml:space="preserve"> та взаємостосунків з оточуючими</w:t>
      </w:r>
      <w:r w:rsidR="00015A33" w:rsidRPr="00677695">
        <w:rPr>
          <w:rFonts w:ascii="Times New Roman" w:hAnsi="Times New Roman" w:cs="Times New Roman"/>
          <w:sz w:val="28"/>
          <w:szCs w:val="28"/>
        </w:rPr>
        <w:t xml:space="preserve">, </w:t>
      </w:r>
      <w:r w:rsidRPr="00677695">
        <w:rPr>
          <w:rFonts w:ascii="Times New Roman" w:hAnsi="Times New Roman" w:cs="Times New Roman"/>
          <w:sz w:val="28"/>
          <w:szCs w:val="28"/>
        </w:rPr>
        <w:t xml:space="preserve"> </w:t>
      </w:r>
      <w:r w:rsidR="00BC6690" w:rsidRPr="00677695">
        <w:rPr>
          <w:rFonts w:ascii="Times New Roman" w:hAnsi="Times New Roman" w:cs="Times New Roman"/>
          <w:b/>
          <w:sz w:val="28"/>
          <w:szCs w:val="28"/>
        </w:rPr>
        <w:t>уміння спілкуватись</w:t>
      </w:r>
      <w:r w:rsidR="00BC6690" w:rsidRPr="00677695">
        <w:rPr>
          <w:rFonts w:ascii="Times New Roman" w:hAnsi="Times New Roman" w:cs="Times New Roman"/>
          <w:sz w:val="28"/>
          <w:szCs w:val="28"/>
        </w:rPr>
        <w:t xml:space="preserve"> та поводити себе в суспільстві;</w:t>
      </w:r>
      <w:r w:rsidR="00677695" w:rsidRPr="0067769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формувати у дитини уявлення про саму себе, виховувати елементарні навички для вибудовування адекватної системи позитивних особистісних оцінок </w:t>
      </w:r>
      <w:r w:rsidR="00677695" w:rsidRPr="00677695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і позитивного ставлення особливої дитини до себе</w:t>
      </w:r>
      <w:r w:rsidR="00AC330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;</w:t>
      </w:r>
    </w:p>
    <w:p w:rsidR="000B5CD9" w:rsidRPr="00AC3306" w:rsidRDefault="000B5CD9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3306">
        <w:rPr>
          <w:rFonts w:ascii="Times New Roman" w:hAnsi="Times New Roman" w:cs="Times New Roman"/>
          <w:sz w:val="28"/>
          <w:szCs w:val="28"/>
        </w:rPr>
        <w:t>створ</w:t>
      </w:r>
      <w:r w:rsidR="00AC3306">
        <w:rPr>
          <w:rFonts w:ascii="Times New Roman" w:hAnsi="Times New Roman" w:cs="Times New Roman"/>
          <w:sz w:val="28"/>
          <w:szCs w:val="28"/>
        </w:rPr>
        <w:t xml:space="preserve">ювати </w:t>
      </w:r>
      <w:r w:rsidRPr="00AC3306">
        <w:rPr>
          <w:rFonts w:ascii="Times New Roman" w:hAnsi="Times New Roman" w:cs="Times New Roman"/>
          <w:sz w:val="28"/>
          <w:szCs w:val="28"/>
        </w:rPr>
        <w:t xml:space="preserve"> умов</w:t>
      </w:r>
      <w:r w:rsidR="00AC3306">
        <w:rPr>
          <w:rFonts w:ascii="Times New Roman" w:hAnsi="Times New Roman" w:cs="Times New Roman"/>
          <w:sz w:val="28"/>
          <w:szCs w:val="28"/>
        </w:rPr>
        <w:t xml:space="preserve">и </w:t>
      </w:r>
      <w:r w:rsidRPr="00AC330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C3306">
        <w:rPr>
          <w:rFonts w:ascii="Times New Roman" w:hAnsi="Times New Roman" w:cs="Times New Roman"/>
          <w:b/>
          <w:sz w:val="28"/>
          <w:szCs w:val="28"/>
        </w:rPr>
        <w:t>здобуття</w:t>
      </w:r>
      <w:r w:rsidRPr="00AC3306">
        <w:rPr>
          <w:rFonts w:ascii="Times New Roman" w:hAnsi="Times New Roman" w:cs="Times New Roman"/>
          <w:sz w:val="28"/>
          <w:szCs w:val="28"/>
        </w:rPr>
        <w:t xml:space="preserve"> дітьми дошкільного віку </w:t>
      </w:r>
      <w:r w:rsidR="00074C94" w:rsidRPr="00AC3306">
        <w:rPr>
          <w:rFonts w:ascii="Times New Roman" w:hAnsi="Times New Roman" w:cs="Times New Roman"/>
          <w:sz w:val="28"/>
          <w:szCs w:val="28"/>
        </w:rPr>
        <w:t xml:space="preserve">з особливими освітніми потребами </w:t>
      </w:r>
      <w:r w:rsidRPr="00AC3306">
        <w:rPr>
          <w:rFonts w:ascii="Times New Roman" w:hAnsi="Times New Roman" w:cs="Times New Roman"/>
          <w:b/>
          <w:sz w:val="28"/>
          <w:szCs w:val="28"/>
        </w:rPr>
        <w:t>безперервної дошкільної освіти</w:t>
      </w:r>
      <w:r w:rsidRPr="00AC3306">
        <w:rPr>
          <w:rFonts w:ascii="Times New Roman" w:hAnsi="Times New Roman" w:cs="Times New Roman"/>
          <w:sz w:val="28"/>
          <w:szCs w:val="28"/>
        </w:rPr>
        <w:t>, розви</w:t>
      </w:r>
      <w:r w:rsidR="00AC3306">
        <w:rPr>
          <w:rFonts w:ascii="Times New Roman" w:hAnsi="Times New Roman" w:cs="Times New Roman"/>
          <w:sz w:val="28"/>
          <w:szCs w:val="28"/>
        </w:rPr>
        <w:t>вати</w:t>
      </w:r>
      <w:r w:rsidRPr="00AC3306">
        <w:rPr>
          <w:rFonts w:ascii="Times New Roman" w:hAnsi="Times New Roman" w:cs="Times New Roman"/>
          <w:sz w:val="28"/>
          <w:szCs w:val="28"/>
        </w:rPr>
        <w:t xml:space="preserve"> їх творч</w:t>
      </w:r>
      <w:r w:rsidR="00AC3306">
        <w:rPr>
          <w:rFonts w:ascii="Times New Roman" w:hAnsi="Times New Roman" w:cs="Times New Roman"/>
          <w:sz w:val="28"/>
          <w:szCs w:val="28"/>
        </w:rPr>
        <w:t>і</w:t>
      </w:r>
      <w:r w:rsidRPr="00AC3306">
        <w:rPr>
          <w:rFonts w:ascii="Times New Roman" w:hAnsi="Times New Roman" w:cs="Times New Roman"/>
          <w:sz w:val="28"/>
          <w:szCs w:val="28"/>
        </w:rPr>
        <w:t xml:space="preserve"> здібност</w:t>
      </w:r>
      <w:r w:rsidR="00AC3306">
        <w:rPr>
          <w:rFonts w:ascii="Times New Roman" w:hAnsi="Times New Roman" w:cs="Times New Roman"/>
          <w:sz w:val="28"/>
          <w:szCs w:val="28"/>
        </w:rPr>
        <w:t>і</w:t>
      </w:r>
      <w:r w:rsidRPr="00AC3306">
        <w:rPr>
          <w:rFonts w:ascii="Times New Roman" w:hAnsi="Times New Roman" w:cs="Times New Roman"/>
          <w:sz w:val="28"/>
          <w:szCs w:val="28"/>
        </w:rPr>
        <w:t>, нахил</w:t>
      </w:r>
      <w:r w:rsidR="00AC3306">
        <w:rPr>
          <w:rFonts w:ascii="Times New Roman" w:hAnsi="Times New Roman" w:cs="Times New Roman"/>
          <w:sz w:val="28"/>
          <w:szCs w:val="28"/>
        </w:rPr>
        <w:t>и</w:t>
      </w:r>
      <w:r w:rsidR="00C2791A" w:rsidRPr="00AC3306">
        <w:rPr>
          <w:rFonts w:ascii="Times New Roman" w:hAnsi="Times New Roman" w:cs="Times New Roman"/>
          <w:sz w:val="28"/>
          <w:szCs w:val="28"/>
        </w:rPr>
        <w:t xml:space="preserve"> з метою подальшого </w:t>
      </w:r>
      <w:r w:rsidR="00C2791A" w:rsidRPr="00AC3306">
        <w:rPr>
          <w:rFonts w:ascii="Times New Roman" w:hAnsi="Times New Roman" w:cs="Times New Roman"/>
          <w:b/>
          <w:sz w:val="28"/>
          <w:szCs w:val="28"/>
        </w:rPr>
        <w:t>навчання</w:t>
      </w:r>
      <w:r w:rsidR="00AC3306">
        <w:rPr>
          <w:rFonts w:ascii="Times New Roman" w:hAnsi="Times New Roman" w:cs="Times New Roman"/>
          <w:sz w:val="28"/>
          <w:szCs w:val="28"/>
        </w:rPr>
        <w:t xml:space="preserve"> в </w:t>
      </w:r>
      <w:r w:rsidR="00C2791A" w:rsidRPr="00AC3306">
        <w:rPr>
          <w:rFonts w:ascii="Times New Roman" w:hAnsi="Times New Roman" w:cs="Times New Roman"/>
          <w:sz w:val="28"/>
          <w:szCs w:val="28"/>
        </w:rPr>
        <w:t xml:space="preserve">загальноосвітній </w:t>
      </w:r>
      <w:r w:rsidR="00C2791A" w:rsidRPr="00AC3306">
        <w:rPr>
          <w:rFonts w:ascii="Times New Roman" w:hAnsi="Times New Roman" w:cs="Times New Roman"/>
          <w:b/>
          <w:sz w:val="28"/>
          <w:szCs w:val="28"/>
        </w:rPr>
        <w:t>школі разом з однолітками;</w:t>
      </w:r>
    </w:p>
    <w:p w:rsidR="000B5CD9" w:rsidRPr="00842E03" w:rsidRDefault="000B5CD9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>створ</w:t>
      </w:r>
      <w:r w:rsidR="00AC3306">
        <w:rPr>
          <w:rFonts w:ascii="Times New Roman" w:hAnsi="Times New Roman" w:cs="Times New Roman"/>
          <w:sz w:val="28"/>
          <w:szCs w:val="28"/>
        </w:rPr>
        <w:t xml:space="preserve">ювати </w:t>
      </w:r>
      <w:r w:rsidRPr="00842E03">
        <w:rPr>
          <w:rFonts w:ascii="Times New Roman" w:hAnsi="Times New Roman" w:cs="Times New Roman"/>
          <w:sz w:val="28"/>
          <w:szCs w:val="28"/>
        </w:rPr>
        <w:t xml:space="preserve"> умов</w:t>
      </w:r>
      <w:r w:rsidR="00AC3306">
        <w:rPr>
          <w:rFonts w:ascii="Times New Roman" w:hAnsi="Times New Roman" w:cs="Times New Roman"/>
          <w:sz w:val="28"/>
          <w:szCs w:val="28"/>
        </w:rPr>
        <w:t xml:space="preserve">и </w:t>
      </w:r>
      <w:r w:rsidRPr="00842E03">
        <w:rPr>
          <w:rFonts w:ascii="Times New Roman" w:hAnsi="Times New Roman" w:cs="Times New Roman"/>
          <w:sz w:val="28"/>
          <w:szCs w:val="28"/>
        </w:rPr>
        <w:t xml:space="preserve"> для </w:t>
      </w:r>
      <w:r w:rsidR="00C2791A">
        <w:rPr>
          <w:rFonts w:ascii="Times New Roman" w:hAnsi="Times New Roman" w:cs="Times New Roman"/>
          <w:sz w:val="28"/>
          <w:szCs w:val="28"/>
        </w:rPr>
        <w:t xml:space="preserve">формування  у дітей </w:t>
      </w:r>
      <w:r w:rsidR="00C2791A" w:rsidRPr="005C7756">
        <w:rPr>
          <w:rFonts w:ascii="Times New Roman" w:hAnsi="Times New Roman" w:cs="Times New Roman"/>
          <w:b/>
          <w:sz w:val="28"/>
          <w:szCs w:val="28"/>
        </w:rPr>
        <w:t>навичок самообслуговування</w:t>
      </w:r>
      <w:r w:rsidR="00DD5B35">
        <w:rPr>
          <w:rFonts w:ascii="Times New Roman" w:hAnsi="Times New Roman" w:cs="Times New Roman"/>
          <w:sz w:val="28"/>
          <w:szCs w:val="28"/>
        </w:rPr>
        <w:t xml:space="preserve"> та </w:t>
      </w:r>
      <w:r w:rsidR="00DD5B35" w:rsidRPr="00DD5B35">
        <w:rPr>
          <w:rFonts w:ascii="Times New Roman" w:hAnsi="Times New Roman" w:cs="Times New Roman"/>
          <w:b/>
          <w:sz w:val="28"/>
          <w:szCs w:val="28"/>
        </w:rPr>
        <w:t>навичок елементарної праці</w:t>
      </w:r>
      <w:r w:rsidR="00DD5B35">
        <w:rPr>
          <w:rFonts w:ascii="Times New Roman" w:hAnsi="Times New Roman" w:cs="Times New Roman"/>
          <w:sz w:val="28"/>
          <w:szCs w:val="28"/>
        </w:rPr>
        <w:t xml:space="preserve">, </w:t>
      </w:r>
      <w:r w:rsidRPr="005C7756">
        <w:rPr>
          <w:rFonts w:ascii="Times New Roman" w:hAnsi="Times New Roman" w:cs="Times New Roman"/>
          <w:b/>
          <w:sz w:val="28"/>
          <w:szCs w:val="28"/>
        </w:rPr>
        <w:t>різнобічного розвитку</w:t>
      </w:r>
      <w:r w:rsidRPr="00842E03">
        <w:rPr>
          <w:rFonts w:ascii="Times New Roman" w:hAnsi="Times New Roman" w:cs="Times New Roman"/>
          <w:sz w:val="28"/>
          <w:szCs w:val="28"/>
        </w:rPr>
        <w:t xml:space="preserve"> дитини дошкільного віку</w:t>
      </w:r>
      <w:r w:rsidR="00074C94" w:rsidRPr="00842E03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</w:t>
      </w:r>
      <w:r w:rsidR="00C2791A">
        <w:rPr>
          <w:rFonts w:ascii="Times New Roman" w:hAnsi="Times New Roman" w:cs="Times New Roman"/>
          <w:sz w:val="28"/>
          <w:szCs w:val="28"/>
        </w:rPr>
        <w:t xml:space="preserve">, </w:t>
      </w:r>
      <w:r w:rsidR="00C2791A" w:rsidRPr="005C7756">
        <w:rPr>
          <w:rFonts w:ascii="Times New Roman" w:hAnsi="Times New Roman" w:cs="Times New Roman"/>
          <w:b/>
          <w:sz w:val="28"/>
          <w:szCs w:val="28"/>
        </w:rPr>
        <w:t>відповідно її нахилів та задатків</w:t>
      </w:r>
      <w:r w:rsidRPr="00842E03">
        <w:rPr>
          <w:rFonts w:ascii="Times New Roman" w:hAnsi="Times New Roman" w:cs="Times New Roman"/>
          <w:sz w:val="28"/>
          <w:szCs w:val="28"/>
        </w:rPr>
        <w:t>;</w:t>
      </w:r>
    </w:p>
    <w:p w:rsidR="00D60B3A" w:rsidRPr="00842E03" w:rsidRDefault="00C2791A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D4062" w:rsidRPr="00842E03">
        <w:rPr>
          <w:rFonts w:ascii="Times New Roman" w:hAnsi="Times New Roman" w:cs="Times New Roman"/>
          <w:sz w:val="28"/>
          <w:szCs w:val="28"/>
        </w:rPr>
        <w:t>ормува</w:t>
      </w:r>
      <w:r w:rsidR="0065453D">
        <w:rPr>
          <w:rFonts w:ascii="Times New Roman" w:hAnsi="Times New Roman" w:cs="Times New Roman"/>
          <w:sz w:val="28"/>
          <w:szCs w:val="28"/>
        </w:rPr>
        <w:t>ти</w:t>
      </w:r>
      <w:r w:rsidR="008D4062" w:rsidRPr="00842E03">
        <w:rPr>
          <w:rFonts w:ascii="Times New Roman" w:hAnsi="Times New Roman" w:cs="Times New Roman"/>
          <w:sz w:val="28"/>
          <w:szCs w:val="28"/>
        </w:rPr>
        <w:t xml:space="preserve"> </w:t>
      </w:r>
      <w:r w:rsidR="00D60B3A" w:rsidRPr="00842E03">
        <w:rPr>
          <w:rFonts w:ascii="Times New Roman" w:hAnsi="Times New Roman" w:cs="Times New Roman"/>
          <w:sz w:val="28"/>
          <w:szCs w:val="28"/>
        </w:rPr>
        <w:t>в</w:t>
      </w:r>
      <w:r w:rsidR="008D4062" w:rsidRPr="00842E03">
        <w:rPr>
          <w:rFonts w:ascii="Times New Roman" w:hAnsi="Times New Roman" w:cs="Times New Roman"/>
          <w:sz w:val="28"/>
          <w:szCs w:val="28"/>
        </w:rPr>
        <w:t xml:space="preserve"> дітей нави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5453D">
        <w:rPr>
          <w:rFonts w:ascii="Times New Roman" w:hAnsi="Times New Roman" w:cs="Times New Roman"/>
          <w:sz w:val="28"/>
          <w:szCs w:val="28"/>
        </w:rPr>
        <w:t>ки</w:t>
      </w:r>
      <w:r w:rsidR="008D4062" w:rsidRPr="00842E03">
        <w:rPr>
          <w:rFonts w:ascii="Times New Roman" w:hAnsi="Times New Roman" w:cs="Times New Roman"/>
          <w:sz w:val="28"/>
          <w:szCs w:val="28"/>
        </w:rPr>
        <w:t xml:space="preserve"> </w:t>
      </w:r>
      <w:r w:rsidR="008D4062" w:rsidRPr="005C7756">
        <w:rPr>
          <w:rFonts w:ascii="Times New Roman" w:hAnsi="Times New Roman" w:cs="Times New Roman"/>
          <w:b/>
          <w:sz w:val="28"/>
          <w:szCs w:val="28"/>
        </w:rPr>
        <w:t>безпеки життєдіяльності</w:t>
      </w:r>
      <w:r w:rsidR="008D4062" w:rsidRPr="00842E03">
        <w:rPr>
          <w:rFonts w:ascii="Times New Roman" w:hAnsi="Times New Roman" w:cs="Times New Roman"/>
          <w:sz w:val="28"/>
          <w:szCs w:val="28"/>
        </w:rPr>
        <w:t xml:space="preserve"> через ігрову діяльність та в процесі </w:t>
      </w:r>
      <w:r w:rsidR="00D60B3A" w:rsidRPr="00842E03">
        <w:rPr>
          <w:rFonts w:ascii="Times New Roman" w:hAnsi="Times New Roman" w:cs="Times New Roman"/>
          <w:sz w:val="28"/>
          <w:szCs w:val="28"/>
        </w:rPr>
        <w:t>освітньої</w:t>
      </w:r>
      <w:r w:rsidR="008D4062" w:rsidRPr="00842E03">
        <w:rPr>
          <w:rFonts w:ascii="Times New Roman" w:hAnsi="Times New Roman" w:cs="Times New Roman"/>
          <w:sz w:val="28"/>
          <w:szCs w:val="28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</w:rPr>
        <w:t xml:space="preserve"> та самообслуговування;</w:t>
      </w:r>
      <w:r w:rsidR="008D4062" w:rsidRPr="00842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B3A" w:rsidRDefault="00C2791A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756">
        <w:rPr>
          <w:rFonts w:ascii="Times New Roman" w:hAnsi="Times New Roman" w:cs="Times New Roman"/>
          <w:b/>
          <w:sz w:val="28"/>
          <w:szCs w:val="28"/>
        </w:rPr>
        <w:t>з</w:t>
      </w:r>
      <w:r w:rsidR="008D4062" w:rsidRPr="005C7756">
        <w:rPr>
          <w:rFonts w:ascii="Times New Roman" w:hAnsi="Times New Roman" w:cs="Times New Roman"/>
          <w:b/>
          <w:sz w:val="28"/>
          <w:szCs w:val="28"/>
        </w:rPr>
        <w:t>багач</w:t>
      </w:r>
      <w:r w:rsidR="0065453D">
        <w:rPr>
          <w:rFonts w:ascii="Times New Roman" w:hAnsi="Times New Roman" w:cs="Times New Roman"/>
          <w:b/>
          <w:sz w:val="28"/>
          <w:szCs w:val="28"/>
        </w:rPr>
        <w:t>увати</w:t>
      </w:r>
      <w:r w:rsidR="008D4062" w:rsidRPr="005C7756">
        <w:rPr>
          <w:rFonts w:ascii="Times New Roman" w:hAnsi="Times New Roman" w:cs="Times New Roman"/>
          <w:b/>
          <w:sz w:val="28"/>
          <w:szCs w:val="28"/>
        </w:rPr>
        <w:t xml:space="preserve"> соціальн</w:t>
      </w:r>
      <w:r w:rsidR="0065453D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8D4062" w:rsidRPr="005C7756">
        <w:rPr>
          <w:rFonts w:ascii="Times New Roman" w:hAnsi="Times New Roman" w:cs="Times New Roman"/>
          <w:b/>
          <w:sz w:val="28"/>
          <w:szCs w:val="28"/>
        </w:rPr>
        <w:t xml:space="preserve"> досвід</w:t>
      </w:r>
      <w:r w:rsidR="00654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062" w:rsidRPr="005C7756">
        <w:rPr>
          <w:rFonts w:ascii="Times New Roman" w:hAnsi="Times New Roman" w:cs="Times New Roman"/>
          <w:b/>
          <w:sz w:val="28"/>
          <w:szCs w:val="28"/>
        </w:rPr>
        <w:t xml:space="preserve">дітей </w:t>
      </w:r>
      <w:r w:rsidRPr="005C7756">
        <w:rPr>
          <w:rFonts w:ascii="Times New Roman" w:hAnsi="Times New Roman" w:cs="Times New Roman"/>
          <w:b/>
          <w:sz w:val="28"/>
          <w:szCs w:val="28"/>
        </w:rPr>
        <w:t xml:space="preserve">з особливими потребами, </w:t>
      </w:r>
      <w:r w:rsidR="008D4062" w:rsidRPr="005C7756">
        <w:rPr>
          <w:rFonts w:ascii="Times New Roman" w:hAnsi="Times New Roman" w:cs="Times New Roman"/>
          <w:b/>
          <w:sz w:val="28"/>
          <w:szCs w:val="28"/>
        </w:rPr>
        <w:t>тісно співпрацюючи з родинами</w:t>
      </w:r>
      <w:r w:rsidR="00D60B3A" w:rsidRPr="005C7756">
        <w:rPr>
          <w:rFonts w:ascii="Times New Roman" w:hAnsi="Times New Roman" w:cs="Times New Roman"/>
          <w:b/>
          <w:sz w:val="28"/>
          <w:szCs w:val="28"/>
        </w:rPr>
        <w:t xml:space="preserve"> дитячого будинку</w:t>
      </w:r>
      <w:r w:rsidRPr="005C7756">
        <w:rPr>
          <w:rFonts w:ascii="Times New Roman" w:hAnsi="Times New Roman" w:cs="Times New Roman"/>
          <w:b/>
          <w:sz w:val="28"/>
          <w:szCs w:val="28"/>
        </w:rPr>
        <w:t>, дітьми різного віку, виховуючи моральні якості доброти, милосердя, взаємоповаги, гідності, взаємодопомоги та співчуття;</w:t>
      </w:r>
    </w:p>
    <w:p w:rsidR="00AC3306" w:rsidRDefault="00987E69" w:rsidP="00BA17F4">
      <w:pPr>
        <w:pStyle w:val="a4"/>
        <w:numPr>
          <w:ilvl w:val="0"/>
          <w:numId w:val="7"/>
        </w:num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</w:t>
      </w:r>
      <w:r w:rsidRPr="00974C2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озвивати </w:t>
      </w:r>
      <w:r w:rsidRPr="00987E69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пізнавальну активність</w:t>
      </w:r>
      <w:r w:rsidRPr="00974C2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дитини з особливими потребами у процесі </w:t>
      </w:r>
      <w:r w:rsidRPr="00987E69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сумісної діяльності</w:t>
      </w:r>
      <w:r w:rsidRPr="00974C2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з дорослим, </w:t>
      </w:r>
      <w:r w:rsidRPr="00AC3306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 xml:space="preserve">своєї </w:t>
      </w:r>
      <w:r w:rsidRPr="00AC3306">
        <w:rPr>
          <w:rFonts w:ascii="Times New Roman" w:eastAsia="Times New Roman" w:hAnsi="Times New Roman" w:cs="Times New Roman"/>
          <w:b/>
          <w:color w:val="030303"/>
          <w:sz w:val="28"/>
          <w:szCs w:val="28"/>
          <w:lang w:val="ru-RU" w:eastAsia="ru-RU"/>
        </w:rPr>
        <w:t> </w:t>
      </w:r>
      <w:r w:rsidRPr="00AC3306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власної</w:t>
      </w:r>
      <w:r w:rsidRPr="00974C2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та під час </w:t>
      </w:r>
      <w:r w:rsidRPr="0065453D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спостереження за діяльністю</w:t>
      </w:r>
      <w:r w:rsidRPr="00974C2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дітей з типовим розвитком</w:t>
      </w:r>
      <w:r w:rsidR="00AC330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;</w:t>
      </w:r>
    </w:p>
    <w:p w:rsidR="00D60B3A" w:rsidRPr="00AC3306" w:rsidRDefault="00C2791A" w:rsidP="00BA17F4">
      <w:pPr>
        <w:pStyle w:val="a4"/>
        <w:numPr>
          <w:ilvl w:val="0"/>
          <w:numId w:val="7"/>
        </w:num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AC3306">
        <w:rPr>
          <w:rFonts w:ascii="Times New Roman" w:hAnsi="Times New Roman" w:cs="Times New Roman"/>
          <w:sz w:val="28"/>
          <w:szCs w:val="28"/>
        </w:rPr>
        <w:t>р</w:t>
      </w:r>
      <w:r w:rsidR="008D4062" w:rsidRPr="00AC3306">
        <w:rPr>
          <w:rFonts w:ascii="Times New Roman" w:hAnsi="Times New Roman" w:cs="Times New Roman"/>
          <w:sz w:val="28"/>
          <w:szCs w:val="28"/>
        </w:rPr>
        <w:t>озшир</w:t>
      </w:r>
      <w:r w:rsidR="0065453D">
        <w:rPr>
          <w:rFonts w:ascii="Times New Roman" w:hAnsi="Times New Roman" w:cs="Times New Roman"/>
          <w:sz w:val="28"/>
          <w:szCs w:val="28"/>
        </w:rPr>
        <w:t>ювати</w:t>
      </w:r>
      <w:r w:rsidR="008D4062" w:rsidRPr="00AC3306">
        <w:rPr>
          <w:rFonts w:ascii="Times New Roman" w:hAnsi="Times New Roman" w:cs="Times New Roman"/>
          <w:sz w:val="28"/>
          <w:szCs w:val="28"/>
        </w:rPr>
        <w:t xml:space="preserve"> </w:t>
      </w:r>
      <w:r w:rsidR="008D4062" w:rsidRPr="0065453D">
        <w:rPr>
          <w:rFonts w:ascii="Times New Roman" w:hAnsi="Times New Roman" w:cs="Times New Roman"/>
          <w:b/>
          <w:sz w:val="28"/>
          <w:szCs w:val="28"/>
        </w:rPr>
        <w:t>зміст</w:t>
      </w:r>
      <w:r w:rsidR="008D4062" w:rsidRPr="00AC3306">
        <w:rPr>
          <w:rFonts w:ascii="Times New Roman" w:hAnsi="Times New Roman" w:cs="Times New Roman"/>
          <w:sz w:val="28"/>
          <w:szCs w:val="28"/>
        </w:rPr>
        <w:t xml:space="preserve"> </w:t>
      </w:r>
      <w:r w:rsidR="008D4062" w:rsidRPr="00AC3306">
        <w:rPr>
          <w:rFonts w:ascii="Times New Roman" w:hAnsi="Times New Roman" w:cs="Times New Roman"/>
          <w:b/>
          <w:sz w:val="28"/>
          <w:szCs w:val="28"/>
        </w:rPr>
        <w:t>потреб</w:t>
      </w:r>
      <w:r w:rsidR="008D4062" w:rsidRPr="00AC3306">
        <w:rPr>
          <w:rFonts w:ascii="Times New Roman" w:hAnsi="Times New Roman" w:cs="Times New Roman"/>
          <w:sz w:val="28"/>
          <w:szCs w:val="28"/>
        </w:rPr>
        <w:t xml:space="preserve"> дітей </w:t>
      </w:r>
      <w:r w:rsidRPr="00AC3306">
        <w:rPr>
          <w:rFonts w:ascii="Times New Roman" w:hAnsi="Times New Roman" w:cs="Times New Roman"/>
          <w:sz w:val="28"/>
          <w:szCs w:val="28"/>
        </w:rPr>
        <w:t xml:space="preserve">з особливими потребами </w:t>
      </w:r>
      <w:r w:rsidR="008D4062" w:rsidRPr="00AC3306">
        <w:rPr>
          <w:rFonts w:ascii="Times New Roman" w:hAnsi="Times New Roman" w:cs="Times New Roman"/>
          <w:b/>
          <w:sz w:val="28"/>
          <w:szCs w:val="28"/>
        </w:rPr>
        <w:t>у спілкуванні</w:t>
      </w:r>
      <w:r w:rsidR="008D4062" w:rsidRPr="00AC3306">
        <w:rPr>
          <w:rFonts w:ascii="Times New Roman" w:hAnsi="Times New Roman" w:cs="Times New Roman"/>
          <w:sz w:val="28"/>
          <w:szCs w:val="28"/>
        </w:rPr>
        <w:t xml:space="preserve"> для удосконалення рівня </w:t>
      </w:r>
      <w:r w:rsidR="008D4062" w:rsidRPr="0065453D">
        <w:rPr>
          <w:rFonts w:ascii="Times New Roman" w:hAnsi="Times New Roman" w:cs="Times New Roman"/>
          <w:b/>
          <w:sz w:val="28"/>
          <w:szCs w:val="28"/>
        </w:rPr>
        <w:t>розвитку мовлення</w:t>
      </w:r>
      <w:r w:rsidRPr="0065453D">
        <w:rPr>
          <w:rFonts w:ascii="Times New Roman" w:hAnsi="Times New Roman" w:cs="Times New Roman"/>
          <w:b/>
          <w:sz w:val="28"/>
          <w:szCs w:val="28"/>
        </w:rPr>
        <w:t xml:space="preserve"> та навичок комунікації</w:t>
      </w:r>
      <w:r w:rsidRPr="00AC3306">
        <w:rPr>
          <w:rFonts w:ascii="Times New Roman" w:hAnsi="Times New Roman" w:cs="Times New Roman"/>
          <w:sz w:val="28"/>
          <w:szCs w:val="28"/>
        </w:rPr>
        <w:t>;</w:t>
      </w:r>
    </w:p>
    <w:p w:rsidR="00987E69" w:rsidRPr="0065453D" w:rsidRDefault="00987E69" w:rsidP="00BA17F4">
      <w:pPr>
        <w:pStyle w:val="a4"/>
        <w:numPr>
          <w:ilvl w:val="0"/>
          <w:numId w:val="7"/>
        </w:num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7769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забезпеч</w:t>
      </w:r>
      <w:r w:rsidR="0065453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увати</w:t>
      </w:r>
      <w:r w:rsidRPr="0067769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розвит</w:t>
      </w:r>
      <w:r w:rsidR="0065453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ок</w:t>
      </w:r>
      <w:r w:rsidRPr="0067769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дитини з особливими освітніми потребами в умовах використання </w:t>
      </w:r>
      <w:r w:rsidRPr="00677695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різних видів дитячої діяльності</w:t>
      </w:r>
      <w:r w:rsidRPr="0067769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(ліплення, </w:t>
      </w:r>
      <w:r w:rsidRPr="00677695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 xml:space="preserve">аплікації, малювання, конструювання, ручної праці, праці в побуті, а також ігор: дидактичних, рухливих, сюжетно - рольових); </w:t>
      </w:r>
    </w:p>
    <w:p w:rsidR="00D60B3A" w:rsidRPr="00842E03" w:rsidRDefault="00C2791A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="008D4062" w:rsidRPr="00842E03">
        <w:rPr>
          <w:rFonts w:ascii="Times New Roman" w:hAnsi="Times New Roman" w:cs="Times New Roman"/>
          <w:sz w:val="28"/>
          <w:szCs w:val="28"/>
        </w:rPr>
        <w:t xml:space="preserve"> </w:t>
      </w:r>
      <w:r w:rsidR="008D4062" w:rsidRPr="005C7756">
        <w:rPr>
          <w:rFonts w:ascii="Times New Roman" w:hAnsi="Times New Roman" w:cs="Times New Roman"/>
          <w:b/>
          <w:sz w:val="28"/>
          <w:szCs w:val="28"/>
        </w:rPr>
        <w:t>роль гри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4062" w:rsidRPr="00842E03">
        <w:rPr>
          <w:rFonts w:ascii="Times New Roman" w:hAnsi="Times New Roman" w:cs="Times New Roman"/>
          <w:sz w:val="28"/>
          <w:szCs w:val="28"/>
        </w:rPr>
        <w:t xml:space="preserve"> як основного засобу формування </w:t>
      </w:r>
      <w:r w:rsidR="00D60B3A" w:rsidRPr="00842E03">
        <w:rPr>
          <w:rFonts w:ascii="Times New Roman" w:hAnsi="Times New Roman" w:cs="Times New Roman"/>
          <w:sz w:val="28"/>
          <w:szCs w:val="28"/>
        </w:rPr>
        <w:t>розвиненої особистості</w:t>
      </w:r>
      <w:r>
        <w:rPr>
          <w:rFonts w:ascii="Times New Roman" w:hAnsi="Times New Roman" w:cs="Times New Roman"/>
          <w:sz w:val="28"/>
          <w:szCs w:val="28"/>
        </w:rPr>
        <w:t>;</w:t>
      </w:r>
      <w:r w:rsidR="00D60B3A" w:rsidRPr="00842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D9" w:rsidRPr="00E22B42" w:rsidRDefault="00C2791A" w:rsidP="00BA17F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B42">
        <w:rPr>
          <w:rFonts w:ascii="Times New Roman" w:hAnsi="Times New Roman" w:cs="Times New Roman"/>
          <w:sz w:val="28"/>
          <w:szCs w:val="28"/>
        </w:rPr>
        <w:t>у</w:t>
      </w:r>
      <w:r w:rsidR="008D4062" w:rsidRPr="00E22B42">
        <w:rPr>
          <w:rFonts w:ascii="Times New Roman" w:hAnsi="Times New Roman" w:cs="Times New Roman"/>
          <w:sz w:val="28"/>
          <w:szCs w:val="28"/>
        </w:rPr>
        <w:t xml:space="preserve">досконалювати </w:t>
      </w:r>
      <w:r w:rsidRPr="00E22B42">
        <w:rPr>
          <w:rFonts w:ascii="Times New Roman" w:hAnsi="Times New Roman" w:cs="Times New Roman"/>
          <w:sz w:val="28"/>
          <w:szCs w:val="28"/>
        </w:rPr>
        <w:t xml:space="preserve">можливу природну </w:t>
      </w:r>
      <w:r w:rsidR="008D4062" w:rsidRPr="00E22B42">
        <w:rPr>
          <w:rFonts w:ascii="Times New Roman" w:hAnsi="Times New Roman" w:cs="Times New Roman"/>
          <w:sz w:val="28"/>
          <w:szCs w:val="28"/>
        </w:rPr>
        <w:t xml:space="preserve">компетентність дошкільників </w:t>
      </w:r>
      <w:r w:rsidRPr="00E22B42">
        <w:rPr>
          <w:rFonts w:ascii="Times New Roman" w:hAnsi="Times New Roman" w:cs="Times New Roman"/>
          <w:sz w:val="28"/>
          <w:szCs w:val="28"/>
        </w:rPr>
        <w:t xml:space="preserve">з особливими потребами у логічній </w:t>
      </w:r>
      <w:r w:rsidR="008D4062" w:rsidRPr="00E22B42">
        <w:rPr>
          <w:rFonts w:ascii="Times New Roman" w:hAnsi="Times New Roman" w:cs="Times New Roman"/>
          <w:sz w:val="28"/>
          <w:szCs w:val="28"/>
        </w:rPr>
        <w:t xml:space="preserve"> діяльності, що базується на сенсорних знаннях</w:t>
      </w:r>
      <w:r w:rsidR="0065453D">
        <w:rPr>
          <w:rFonts w:ascii="Times New Roman" w:hAnsi="Times New Roman" w:cs="Times New Roman"/>
          <w:sz w:val="28"/>
          <w:szCs w:val="28"/>
        </w:rPr>
        <w:t xml:space="preserve">, тобто розвивати </w:t>
      </w:r>
      <w:r w:rsidR="00987E69">
        <w:rPr>
          <w:rFonts w:ascii="Times New Roman" w:hAnsi="Times New Roman" w:cs="Times New Roman"/>
          <w:sz w:val="28"/>
          <w:szCs w:val="28"/>
        </w:rPr>
        <w:t xml:space="preserve"> </w:t>
      </w:r>
      <w:r w:rsidR="00987E69" w:rsidRPr="00987E69">
        <w:rPr>
          <w:rFonts w:ascii="Times New Roman" w:hAnsi="Times New Roman" w:cs="Times New Roman"/>
          <w:b/>
          <w:sz w:val="28"/>
          <w:szCs w:val="28"/>
        </w:rPr>
        <w:t>аналітико-синтетичну діяльність</w:t>
      </w:r>
      <w:r w:rsidR="00987E69">
        <w:rPr>
          <w:rFonts w:ascii="Times New Roman" w:hAnsi="Times New Roman" w:cs="Times New Roman"/>
          <w:b/>
          <w:sz w:val="28"/>
          <w:szCs w:val="28"/>
        </w:rPr>
        <w:t>.</w:t>
      </w:r>
    </w:p>
    <w:p w:rsidR="005C7756" w:rsidRDefault="005C7756" w:rsidP="00BA17F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53D" w:rsidRDefault="0065453D" w:rsidP="005C77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1B" w:rsidRPr="00BA17F4" w:rsidRDefault="00C2751B" w:rsidP="00C275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>ДЛЯ РЕАЛІЗАЦІЇ ЦИХ ЗАВДАНЬ НЕОБХІДНІ:</w:t>
      </w:r>
      <w:r w:rsidR="000B5CD9"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5453D" w:rsidRPr="00BA17F4" w:rsidRDefault="0065453D" w:rsidP="00C275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CD9" w:rsidRPr="00284EAF" w:rsidRDefault="00C2791A" w:rsidP="00BA17F4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</w:t>
      </w:r>
      <w:r w:rsidR="000B5CD9" w:rsidRPr="00C2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професійн</w:t>
      </w:r>
      <w:r w:rsidRPr="00C275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5CD9" w:rsidRPr="00C2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CD9" w:rsidRPr="00C2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перепідготовк</w:t>
      </w:r>
      <w:r w:rsidRPr="00C2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B5CD9" w:rsidRPr="00C2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підвищення кваліфікації</w:t>
      </w:r>
      <w:r w:rsidR="000B5CD9" w:rsidRPr="00C2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працівників</w:t>
      </w:r>
      <w:r w:rsidRPr="00C2751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працюють з дошкільнятами з особливими потребами;</w:t>
      </w:r>
    </w:p>
    <w:p w:rsidR="00284EAF" w:rsidRPr="00CA7DBD" w:rsidRDefault="0065453D" w:rsidP="00BA17F4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4EAF" w:rsidRPr="00CA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</w:t>
      </w:r>
      <w:r w:rsidR="00284EAF" w:rsidRPr="0065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сучасних освітніх технологій</w:t>
      </w:r>
      <w:r w:rsidR="00284EAF" w:rsidRPr="00CA7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зокрема забезпечення комп</w:t>
      </w:r>
      <w:r w:rsidR="00284EA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284EAF" w:rsidRPr="00CA7DBD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ютерами дитячий будинок та підключення до мережі Інтернет;</w:t>
      </w:r>
    </w:p>
    <w:p w:rsidR="00284EAF" w:rsidRPr="0065453D" w:rsidRDefault="00284EAF" w:rsidP="00BA17F4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53D">
        <w:rPr>
          <w:rFonts w:ascii="Times New Roman" w:hAnsi="Times New Roman" w:cs="Times New Roman"/>
          <w:b/>
          <w:sz w:val="28"/>
          <w:szCs w:val="28"/>
        </w:rPr>
        <w:t>співпраця з Чинадіївською ЗОШ  І – ІІ ст.;</w:t>
      </w:r>
    </w:p>
    <w:p w:rsidR="00284EAF" w:rsidRPr="00842E03" w:rsidRDefault="00284EAF" w:rsidP="00BA17F4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 xml:space="preserve">формування методологічної і психологічної </w:t>
      </w:r>
      <w:r w:rsidRPr="00284EAF">
        <w:rPr>
          <w:rFonts w:ascii="Times New Roman" w:hAnsi="Times New Roman" w:cs="Times New Roman"/>
          <w:b/>
          <w:sz w:val="28"/>
          <w:szCs w:val="28"/>
        </w:rPr>
        <w:t>культури вихователя</w:t>
      </w:r>
      <w:r w:rsidRPr="00842E03">
        <w:rPr>
          <w:rFonts w:ascii="Times New Roman" w:hAnsi="Times New Roman" w:cs="Times New Roman"/>
          <w:sz w:val="28"/>
          <w:szCs w:val="28"/>
        </w:rPr>
        <w:t>;</w:t>
      </w:r>
    </w:p>
    <w:p w:rsidR="0065453D" w:rsidRPr="0065453D" w:rsidRDefault="00284EAF" w:rsidP="00BA17F4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453D">
        <w:rPr>
          <w:rFonts w:ascii="Times New Roman" w:hAnsi="Times New Roman" w:cs="Times New Roman"/>
          <w:b/>
          <w:sz w:val="28"/>
          <w:szCs w:val="28"/>
        </w:rPr>
        <w:t>участь</w:t>
      </w:r>
      <w:r w:rsidRPr="00842E03">
        <w:rPr>
          <w:rFonts w:ascii="Times New Roman" w:hAnsi="Times New Roman" w:cs="Times New Roman"/>
          <w:sz w:val="28"/>
          <w:szCs w:val="28"/>
        </w:rPr>
        <w:t xml:space="preserve"> у районних науково – практичних </w:t>
      </w:r>
      <w:r w:rsidRPr="0065453D">
        <w:rPr>
          <w:rFonts w:ascii="Times New Roman" w:hAnsi="Times New Roman" w:cs="Times New Roman"/>
          <w:b/>
          <w:sz w:val="28"/>
          <w:szCs w:val="28"/>
        </w:rPr>
        <w:t>конференціях</w:t>
      </w:r>
      <w:r w:rsidR="0065453D">
        <w:rPr>
          <w:rFonts w:ascii="Times New Roman" w:hAnsi="Times New Roman" w:cs="Times New Roman"/>
          <w:sz w:val="28"/>
          <w:szCs w:val="28"/>
        </w:rPr>
        <w:t xml:space="preserve"> та </w:t>
      </w:r>
      <w:r w:rsidRPr="0065453D">
        <w:rPr>
          <w:rFonts w:ascii="Times New Roman" w:hAnsi="Times New Roman" w:cs="Times New Roman"/>
          <w:sz w:val="28"/>
          <w:szCs w:val="28"/>
        </w:rPr>
        <w:t xml:space="preserve">проведення районних </w:t>
      </w:r>
      <w:r w:rsidRPr="0065453D">
        <w:rPr>
          <w:rFonts w:ascii="Times New Roman" w:hAnsi="Times New Roman" w:cs="Times New Roman"/>
          <w:b/>
          <w:sz w:val="28"/>
          <w:szCs w:val="28"/>
        </w:rPr>
        <w:t>семінарів – практикумів</w:t>
      </w:r>
      <w:r w:rsidRPr="0065453D">
        <w:rPr>
          <w:rFonts w:ascii="Times New Roman" w:hAnsi="Times New Roman" w:cs="Times New Roman"/>
          <w:sz w:val="28"/>
          <w:szCs w:val="28"/>
        </w:rPr>
        <w:t>, семінарів – практикумів в дитячому будинку</w:t>
      </w:r>
      <w:r w:rsidR="0065453D">
        <w:rPr>
          <w:rFonts w:ascii="Times New Roman" w:hAnsi="Times New Roman" w:cs="Times New Roman"/>
          <w:sz w:val="28"/>
          <w:szCs w:val="28"/>
        </w:rPr>
        <w:t>;</w:t>
      </w:r>
    </w:p>
    <w:p w:rsidR="000B5CD9" w:rsidRPr="0065453D" w:rsidRDefault="000B5CD9" w:rsidP="00BA17F4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збереження та подальше </w:t>
      </w:r>
      <w:r w:rsidRPr="0065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зміцнення матеріально – технічної бази </w:t>
      </w:r>
      <w:r w:rsidR="00BD27F6" w:rsidRPr="0065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групової</w:t>
      </w:r>
      <w:r w:rsidR="00BD27F6" w:rsidRPr="0065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F6" w:rsidRPr="0065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кімнати</w:t>
      </w:r>
      <w:r w:rsidR="00BD27F6" w:rsidRPr="00654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проживають та розвиваються дошкільнята з особливими потребами, придбання наочності, іграшок для сенсорного розвитку, для розвитку навичок ігрової діяльності</w:t>
      </w:r>
      <w:r w:rsidRPr="006545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7695" w:rsidRPr="0065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кімнати розвитку </w:t>
      </w:r>
      <w:r w:rsidR="00677695" w:rsidRPr="0065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методикою М.Монтессорі</w:t>
      </w:r>
      <w:r w:rsidR="00677695" w:rsidRPr="006545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5CD9" w:rsidRPr="00B42551" w:rsidRDefault="000B5CD9" w:rsidP="00BA17F4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створення умов для </w:t>
      </w:r>
      <w:r w:rsidR="00074C94" w:rsidRPr="00B4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інклюзивних та </w:t>
      </w:r>
      <w:r w:rsidRPr="00B4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інноваційних форм навчання дітей</w:t>
      </w:r>
      <w:r w:rsidR="00B42551" w:rsidRPr="00B4255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;</w:t>
      </w:r>
    </w:p>
    <w:p w:rsidR="00B42551" w:rsidRPr="00B42551" w:rsidRDefault="00B42551" w:rsidP="00BA17F4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спільна щоденна робота </w:t>
      </w:r>
      <w:r w:rsidRPr="00B42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практичного психолога,  вчителя-логопеда, вчителя-дефектолога разом з вихователем</w:t>
      </w:r>
      <w:r w:rsidR="00E22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музичним керівником</w:t>
      </w:r>
      <w:r w:rsidRPr="00B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помічником вихователя корекційної групи;</w:t>
      </w:r>
    </w:p>
    <w:p w:rsidR="00B42551" w:rsidRDefault="00B42551" w:rsidP="00BA17F4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вдосконалення та запровадження різноманітних </w:t>
      </w:r>
      <w:r w:rsidRPr="00B4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методик, форм роботи, організації дітей, проведення спільних заходів </w:t>
      </w:r>
      <w:r w:rsidRPr="00B42551">
        <w:rPr>
          <w:rFonts w:ascii="Times New Roman" w:eastAsia="Times New Roman" w:hAnsi="Times New Roman" w:cs="Times New Roman"/>
          <w:sz w:val="28"/>
          <w:szCs w:val="28"/>
          <w:lang w:eastAsia="ru-RU"/>
        </w:rPr>
        <w:t>з дітками інших груп-родин</w:t>
      </w:r>
      <w:r w:rsidR="00DD5B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B35" w:rsidRPr="00842E03" w:rsidRDefault="00DD5B35" w:rsidP="00BA17F4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>активне запровадження пед</w:t>
      </w:r>
      <w:r>
        <w:rPr>
          <w:rFonts w:ascii="Times New Roman" w:hAnsi="Times New Roman" w:cs="Times New Roman"/>
          <w:sz w:val="28"/>
          <w:szCs w:val="28"/>
        </w:rPr>
        <w:t>агогічних інноваційних здоров’я</w:t>
      </w:r>
      <w:r w:rsidRPr="00842E03">
        <w:rPr>
          <w:rFonts w:ascii="Times New Roman" w:hAnsi="Times New Roman" w:cs="Times New Roman"/>
          <w:sz w:val="28"/>
          <w:szCs w:val="28"/>
        </w:rPr>
        <w:t>зберігаючих технологій;</w:t>
      </w:r>
    </w:p>
    <w:p w:rsidR="00DD5B35" w:rsidRPr="00B42551" w:rsidRDefault="00DD5B35" w:rsidP="00BA17F4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551" w:rsidRPr="00B42551" w:rsidRDefault="00B42551" w:rsidP="00BA17F4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F4" w:rsidRDefault="00BA17F4" w:rsidP="00B425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7F4" w:rsidRDefault="00BA17F4" w:rsidP="00B425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7F4" w:rsidRDefault="008E21B7" w:rsidP="00B425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</w:t>
      </w:r>
      <w:r w:rsidR="00677695" w:rsidRPr="00BA17F4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ФОРМИ</w:t>
      </w:r>
      <w:r w:rsidR="008D4062"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>ОСВІТНЬОЇ ДІЯЛЬНОСТІ</w:t>
      </w:r>
      <w:r w:rsidR="00C2751B"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A17F4" w:rsidRDefault="00C2751B" w:rsidP="00B425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З ДІТЬМИ-ДОШКІЛЬНЯТАМИ З ОСОБЛИВИМИ ОСВІТНІМИ ПРОБЛЕМАМИ </w:t>
      </w:r>
      <w:r w:rsidR="00D60B3A"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60B3A" w:rsidRPr="00BA17F4" w:rsidRDefault="00C2751B" w:rsidP="00B425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КОРЕКЦІЙНІЙ ГРУПІ ДИТЯЧОГО БУДИНКУ  </w:t>
      </w:r>
    </w:p>
    <w:p w:rsidR="00677695" w:rsidRDefault="00677695" w:rsidP="00B425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7F4" w:rsidRPr="008E21B7" w:rsidRDefault="00BA17F4" w:rsidP="00B425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551" w:rsidRPr="005A10B4" w:rsidRDefault="008D4062" w:rsidP="00BA17F4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10B4">
        <w:rPr>
          <w:rFonts w:ascii="Times New Roman" w:hAnsi="Times New Roman" w:cs="Times New Roman"/>
          <w:sz w:val="28"/>
          <w:szCs w:val="28"/>
        </w:rPr>
        <w:t>заняття</w:t>
      </w:r>
      <w:r w:rsidR="00B42551" w:rsidRPr="005A10B4">
        <w:rPr>
          <w:rFonts w:ascii="Times New Roman" w:hAnsi="Times New Roman" w:cs="Times New Roman"/>
          <w:sz w:val="28"/>
          <w:szCs w:val="28"/>
        </w:rPr>
        <w:t xml:space="preserve"> </w:t>
      </w:r>
      <w:r w:rsidR="005A10B4" w:rsidRPr="008E21B7">
        <w:rPr>
          <w:rFonts w:ascii="Times New Roman" w:hAnsi="Times New Roman" w:cs="Times New Roman"/>
          <w:sz w:val="28"/>
          <w:szCs w:val="28"/>
        </w:rPr>
        <w:t xml:space="preserve">різних видів  (індивідуальні, підгрупові, </w:t>
      </w:r>
      <w:bookmarkStart w:id="0" w:name="_GoBack"/>
      <w:bookmarkEnd w:id="0"/>
      <w:r w:rsidR="005A10B4" w:rsidRPr="008E21B7">
        <w:rPr>
          <w:rFonts w:ascii="Times New Roman" w:hAnsi="Times New Roman" w:cs="Times New Roman"/>
          <w:sz w:val="28"/>
          <w:szCs w:val="28"/>
        </w:rPr>
        <w:t>групові)</w:t>
      </w:r>
      <w:r w:rsidR="005A10B4">
        <w:rPr>
          <w:rFonts w:ascii="Times New Roman" w:hAnsi="Times New Roman" w:cs="Times New Roman"/>
          <w:sz w:val="28"/>
          <w:szCs w:val="28"/>
        </w:rPr>
        <w:t xml:space="preserve"> </w:t>
      </w:r>
      <w:r w:rsidR="00B42551" w:rsidRPr="005A10B4">
        <w:rPr>
          <w:rFonts w:ascii="Times New Roman" w:hAnsi="Times New Roman" w:cs="Times New Roman"/>
          <w:sz w:val="28"/>
          <w:szCs w:val="28"/>
        </w:rPr>
        <w:t>з</w:t>
      </w:r>
      <w:r w:rsidRPr="005A10B4">
        <w:rPr>
          <w:rFonts w:ascii="Times New Roman" w:hAnsi="Times New Roman" w:cs="Times New Roman"/>
          <w:sz w:val="28"/>
          <w:szCs w:val="28"/>
        </w:rPr>
        <w:t xml:space="preserve"> </w:t>
      </w:r>
      <w:r w:rsidR="00B42551" w:rsidRPr="005A10B4">
        <w:rPr>
          <w:rFonts w:ascii="Times New Roman" w:hAnsi="Times New Roman" w:cs="Times New Roman"/>
          <w:sz w:val="28"/>
          <w:szCs w:val="28"/>
        </w:rPr>
        <w:t xml:space="preserve">педагогами-спеціалістами </w:t>
      </w:r>
      <w:r w:rsidR="008E21B7" w:rsidRPr="005A10B4">
        <w:rPr>
          <w:rFonts w:ascii="Times New Roman" w:hAnsi="Times New Roman" w:cs="Times New Roman"/>
          <w:sz w:val="28"/>
          <w:szCs w:val="28"/>
        </w:rPr>
        <w:t>( практичний психолог</w:t>
      </w:r>
      <w:r w:rsidR="005A10B4">
        <w:rPr>
          <w:rFonts w:ascii="Times New Roman" w:hAnsi="Times New Roman" w:cs="Times New Roman"/>
          <w:sz w:val="28"/>
          <w:szCs w:val="28"/>
        </w:rPr>
        <w:t xml:space="preserve"> - п</w:t>
      </w:r>
      <w:r w:rsidR="005A10B4" w:rsidRPr="008E21B7">
        <w:rPr>
          <w:rFonts w:ascii="Times New Roman" w:hAnsi="Times New Roman" w:cs="Times New Roman"/>
          <w:sz w:val="28"/>
          <w:szCs w:val="28"/>
        </w:rPr>
        <w:t>сихологічна корекція</w:t>
      </w:r>
      <w:r w:rsidR="008E21B7" w:rsidRPr="005A10B4">
        <w:rPr>
          <w:rFonts w:ascii="Times New Roman" w:hAnsi="Times New Roman" w:cs="Times New Roman"/>
          <w:sz w:val="28"/>
          <w:szCs w:val="28"/>
        </w:rPr>
        <w:t>, вчитель-логопед</w:t>
      </w:r>
      <w:r w:rsidR="005A10B4">
        <w:rPr>
          <w:rFonts w:ascii="Times New Roman" w:hAnsi="Times New Roman" w:cs="Times New Roman"/>
          <w:sz w:val="28"/>
          <w:szCs w:val="28"/>
        </w:rPr>
        <w:t xml:space="preserve"> -</w:t>
      </w:r>
      <w:r w:rsidR="005A10B4" w:rsidRPr="005A10B4">
        <w:rPr>
          <w:rFonts w:ascii="Times New Roman" w:hAnsi="Times New Roman" w:cs="Times New Roman"/>
          <w:sz w:val="28"/>
          <w:szCs w:val="28"/>
        </w:rPr>
        <w:t xml:space="preserve"> логопедична корекція</w:t>
      </w:r>
      <w:r w:rsidR="008E21B7" w:rsidRPr="005A10B4">
        <w:rPr>
          <w:rFonts w:ascii="Times New Roman" w:hAnsi="Times New Roman" w:cs="Times New Roman"/>
          <w:sz w:val="28"/>
          <w:szCs w:val="28"/>
        </w:rPr>
        <w:t>, вчитель-дефектолог</w:t>
      </w:r>
      <w:r w:rsidR="005A10B4">
        <w:rPr>
          <w:rFonts w:ascii="Times New Roman" w:hAnsi="Times New Roman" w:cs="Times New Roman"/>
          <w:sz w:val="28"/>
          <w:szCs w:val="28"/>
        </w:rPr>
        <w:t xml:space="preserve"> – дефектологічна корекція, </w:t>
      </w:r>
      <w:r w:rsidR="005A10B4" w:rsidRPr="005A10B4">
        <w:rPr>
          <w:rFonts w:ascii="Times New Roman" w:hAnsi="Times New Roman" w:cs="Times New Roman"/>
          <w:sz w:val="28"/>
          <w:szCs w:val="28"/>
        </w:rPr>
        <w:t>вихователь, музичний керівник</w:t>
      </w:r>
      <w:r w:rsidR="008E21B7" w:rsidRPr="005A10B4">
        <w:rPr>
          <w:rFonts w:ascii="Times New Roman" w:hAnsi="Times New Roman" w:cs="Times New Roman"/>
          <w:sz w:val="28"/>
          <w:szCs w:val="28"/>
        </w:rPr>
        <w:t>)</w:t>
      </w:r>
      <w:r w:rsidR="005A10B4">
        <w:rPr>
          <w:rFonts w:ascii="Times New Roman" w:hAnsi="Times New Roman" w:cs="Times New Roman"/>
          <w:sz w:val="28"/>
          <w:szCs w:val="28"/>
        </w:rPr>
        <w:t>;</w:t>
      </w:r>
      <w:r w:rsidR="008E21B7" w:rsidRPr="005A1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551" w:rsidRPr="008E21B7" w:rsidRDefault="005A10B4" w:rsidP="00BA17F4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фізична </w:t>
      </w:r>
      <w:r w:rsidR="008E21B7">
        <w:rPr>
          <w:rFonts w:ascii="Times New Roman" w:hAnsi="Times New Roman" w:cs="Times New Roman"/>
          <w:sz w:val="28"/>
          <w:szCs w:val="28"/>
        </w:rPr>
        <w:t>р</w:t>
      </w:r>
      <w:r w:rsidR="00645461" w:rsidRPr="008E21B7">
        <w:rPr>
          <w:rFonts w:ascii="Times New Roman" w:hAnsi="Times New Roman" w:cs="Times New Roman"/>
          <w:sz w:val="28"/>
          <w:szCs w:val="28"/>
        </w:rPr>
        <w:t>еабілітаційна робота</w:t>
      </w:r>
      <w:r w:rsidR="008E21B7">
        <w:rPr>
          <w:rFonts w:ascii="Times New Roman" w:hAnsi="Times New Roman" w:cs="Times New Roman"/>
          <w:sz w:val="28"/>
          <w:szCs w:val="28"/>
        </w:rPr>
        <w:t xml:space="preserve"> медичної сестри з лікувальної фізкультури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551" w:rsidRPr="008E21B7" w:rsidRDefault="008D4062" w:rsidP="00BA17F4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21B7">
        <w:rPr>
          <w:rFonts w:ascii="Times New Roman" w:hAnsi="Times New Roman" w:cs="Times New Roman"/>
          <w:sz w:val="28"/>
          <w:szCs w:val="28"/>
        </w:rPr>
        <w:t>індивідуальна робота у повсякденн</w:t>
      </w:r>
      <w:r w:rsidR="008E21B7">
        <w:rPr>
          <w:rFonts w:ascii="Times New Roman" w:hAnsi="Times New Roman" w:cs="Times New Roman"/>
          <w:sz w:val="28"/>
          <w:szCs w:val="28"/>
        </w:rPr>
        <w:t>ому житті дітей з навчанням навичок самообслуговування, спілкування та розвит</w:t>
      </w:r>
      <w:r w:rsidR="005A10B4">
        <w:rPr>
          <w:rFonts w:ascii="Times New Roman" w:hAnsi="Times New Roman" w:cs="Times New Roman"/>
          <w:sz w:val="28"/>
          <w:szCs w:val="28"/>
        </w:rPr>
        <w:t>ку</w:t>
      </w:r>
      <w:r w:rsidR="008E21B7">
        <w:rPr>
          <w:rFonts w:ascii="Times New Roman" w:hAnsi="Times New Roman" w:cs="Times New Roman"/>
          <w:sz w:val="28"/>
          <w:szCs w:val="28"/>
        </w:rPr>
        <w:t xml:space="preserve"> творчих здібностей</w:t>
      </w:r>
      <w:r w:rsidRPr="008E21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2551" w:rsidRPr="008E21B7" w:rsidRDefault="008D4062" w:rsidP="00BA17F4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21B7">
        <w:rPr>
          <w:rFonts w:ascii="Times New Roman" w:hAnsi="Times New Roman" w:cs="Times New Roman"/>
          <w:sz w:val="28"/>
          <w:szCs w:val="28"/>
        </w:rPr>
        <w:t xml:space="preserve">організовані дидактичні ігри у повсякденному житті; </w:t>
      </w:r>
    </w:p>
    <w:p w:rsidR="00B42551" w:rsidRPr="008E21B7" w:rsidRDefault="008D4062" w:rsidP="00BA17F4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21B7">
        <w:rPr>
          <w:rFonts w:ascii="Times New Roman" w:hAnsi="Times New Roman" w:cs="Times New Roman"/>
          <w:sz w:val="28"/>
          <w:szCs w:val="28"/>
        </w:rPr>
        <w:t xml:space="preserve">перевага ігрової діяльності над іншими; </w:t>
      </w:r>
    </w:p>
    <w:p w:rsidR="008E21B7" w:rsidRPr="008E21B7" w:rsidRDefault="008E21B7" w:rsidP="00BA17F4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прогулянки, </w:t>
      </w:r>
      <w:r w:rsidR="008D4062" w:rsidRPr="008E21B7">
        <w:rPr>
          <w:rFonts w:ascii="Times New Roman" w:hAnsi="Times New Roman" w:cs="Times New Roman"/>
          <w:sz w:val="28"/>
          <w:szCs w:val="28"/>
        </w:rPr>
        <w:t>екскурсії у природне і соціальне довкілля, спостереження у повсякденні;</w:t>
      </w:r>
    </w:p>
    <w:p w:rsidR="007E7F03" w:rsidRPr="008E21B7" w:rsidRDefault="008D4062" w:rsidP="00BA17F4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21B7">
        <w:rPr>
          <w:rFonts w:ascii="Times New Roman" w:hAnsi="Times New Roman" w:cs="Times New Roman"/>
          <w:sz w:val="28"/>
          <w:szCs w:val="28"/>
        </w:rPr>
        <w:t xml:space="preserve">елементарні досліди, </w:t>
      </w:r>
      <w:r w:rsidR="008E21B7">
        <w:rPr>
          <w:rFonts w:ascii="Times New Roman" w:hAnsi="Times New Roman" w:cs="Times New Roman"/>
          <w:sz w:val="28"/>
          <w:szCs w:val="28"/>
        </w:rPr>
        <w:t xml:space="preserve">елементарні </w:t>
      </w:r>
      <w:r w:rsidRPr="008E21B7">
        <w:rPr>
          <w:rFonts w:ascii="Times New Roman" w:hAnsi="Times New Roman" w:cs="Times New Roman"/>
          <w:sz w:val="28"/>
          <w:szCs w:val="28"/>
        </w:rPr>
        <w:t xml:space="preserve">пошукові ситуації. </w:t>
      </w:r>
    </w:p>
    <w:p w:rsidR="000B5CD9" w:rsidRDefault="000B5CD9" w:rsidP="00BA17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1B7" w:rsidRDefault="008E21B7" w:rsidP="008E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1B7" w:rsidRDefault="008E21B7" w:rsidP="008E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7F4" w:rsidRDefault="00BA17F4" w:rsidP="00BA17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CD9" w:rsidRDefault="000B5CD9" w:rsidP="00BA17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>СИСТЕМА ВИХОВНИХ ЗАВДАНЬ</w:t>
      </w:r>
    </w:p>
    <w:p w:rsidR="00BA17F4" w:rsidRPr="00BA17F4" w:rsidRDefault="00BA17F4" w:rsidP="00BA17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CD9" w:rsidRPr="00842E03" w:rsidRDefault="000B5CD9" w:rsidP="000B5CD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 xml:space="preserve">сприяння створенню </w:t>
      </w:r>
      <w:r w:rsidRPr="00DD5B35">
        <w:rPr>
          <w:rFonts w:ascii="Times New Roman" w:hAnsi="Times New Roman" w:cs="Times New Roman"/>
          <w:b/>
          <w:sz w:val="28"/>
          <w:szCs w:val="28"/>
        </w:rPr>
        <w:t>розвивального середовища</w:t>
      </w:r>
      <w:r w:rsidRPr="00842E03">
        <w:rPr>
          <w:rFonts w:ascii="Times New Roman" w:hAnsi="Times New Roman" w:cs="Times New Roman"/>
          <w:sz w:val="28"/>
          <w:szCs w:val="28"/>
        </w:rPr>
        <w:t xml:space="preserve"> для реалізації дитиною свого природного потенціалу (фізичного, психологічного, соціального);</w:t>
      </w:r>
    </w:p>
    <w:p w:rsidR="000B5CD9" w:rsidRPr="00842E03" w:rsidRDefault="000B5CD9" w:rsidP="000B5CD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Pr="00DD5B35">
        <w:rPr>
          <w:rFonts w:ascii="Times New Roman" w:hAnsi="Times New Roman" w:cs="Times New Roman"/>
          <w:b/>
          <w:sz w:val="28"/>
          <w:szCs w:val="28"/>
        </w:rPr>
        <w:t>механізмів саморозвитку</w:t>
      </w:r>
      <w:r w:rsidRPr="00842E03">
        <w:rPr>
          <w:rFonts w:ascii="Times New Roman" w:hAnsi="Times New Roman" w:cs="Times New Roman"/>
          <w:sz w:val="28"/>
          <w:szCs w:val="28"/>
        </w:rPr>
        <w:t xml:space="preserve"> дітей, розширення свідомості, спри</w:t>
      </w:r>
      <w:r w:rsidR="00DD5B35">
        <w:rPr>
          <w:rFonts w:ascii="Times New Roman" w:hAnsi="Times New Roman" w:cs="Times New Roman"/>
          <w:sz w:val="28"/>
          <w:szCs w:val="28"/>
        </w:rPr>
        <w:t>ймання</w:t>
      </w:r>
      <w:r w:rsidRPr="00842E03">
        <w:rPr>
          <w:rFonts w:ascii="Times New Roman" w:hAnsi="Times New Roman" w:cs="Times New Roman"/>
          <w:sz w:val="28"/>
          <w:szCs w:val="28"/>
        </w:rPr>
        <w:t xml:space="preserve"> </w:t>
      </w:r>
      <w:r w:rsidR="00DD5B35">
        <w:rPr>
          <w:rFonts w:ascii="Times New Roman" w:hAnsi="Times New Roman" w:cs="Times New Roman"/>
          <w:sz w:val="28"/>
          <w:szCs w:val="28"/>
        </w:rPr>
        <w:t>себе, як особистості</w:t>
      </w:r>
      <w:r w:rsidRPr="00842E03">
        <w:rPr>
          <w:rFonts w:ascii="Times New Roman" w:hAnsi="Times New Roman" w:cs="Times New Roman"/>
          <w:sz w:val="28"/>
          <w:szCs w:val="28"/>
        </w:rPr>
        <w:t>;</w:t>
      </w:r>
    </w:p>
    <w:p w:rsidR="000B5CD9" w:rsidRPr="00842E03" w:rsidRDefault="000B5CD9" w:rsidP="000B5CD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5B35">
        <w:rPr>
          <w:rFonts w:ascii="Times New Roman" w:hAnsi="Times New Roman" w:cs="Times New Roman"/>
          <w:b/>
          <w:sz w:val="28"/>
          <w:szCs w:val="28"/>
        </w:rPr>
        <w:t>розвивати базові якості</w:t>
      </w:r>
      <w:r w:rsidR="00DD5B35">
        <w:rPr>
          <w:rFonts w:ascii="Times New Roman" w:hAnsi="Times New Roman" w:cs="Times New Roman"/>
          <w:sz w:val="28"/>
          <w:szCs w:val="28"/>
        </w:rPr>
        <w:t xml:space="preserve"> дітей, використовуючи сильні позитивні якості особистості;</w:t>
      </w:r>
    </w:p>
    <w:p w:rsidR="000B5CD9" w:rsidRPr="00842E03" w:rsidRDefault="000B5CD9" w:rsidP="000B5CD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 xml:space="preserve">здійснення навчання </w:t>
      </w:r>
      <w:r w:rsidRPr="00DD5B35">
        <w:rPr>
          <w:rFonts w:ascii="Times New Roman" w:hAnsi="Times New Roman" w:cs="Times New Roman"/>
          <w:b/>
          <w:sz w:val="28"/>
          <w:szCs w:val="28"/>
        </w:rPr>
        <w:t>жити у злагоді з довкіллям та собою</w:t>
      </w:r>
      <w:r w:rsidRPr="00842E03">
        <w:rPr>
          <w:rFonts w:ascii="Times New Roman" w:hAnsi="Times New Roman" w:cs="Times New Roman"/>
          <w:sz w:val="28"/>
          <w:szCs w:val="28"/>
        </w:rPr>
        <w:t>, адекватно реагувати на події, оптимістично ставитися до життя, відчувати себе захищеним;</w:t>
      </w:r>
    </w:p>
    <w:p w:rsidR="000B5CD9" w:rsidRPr="00842E03" w:rsidRDefault="000B5CD9" w:rsidP="000B5CD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Pr="00DD5B35">
        <w:rPr>
          <w:rFonts w:ascii="Times New Roman" w:hAnsi="Times New Roman" w:cs="Times New Roman"/>
          <w:b/>
          <w:sz w:val="28"/>
          <w:szCs w:val="28"/>
        </w:rPr>
        <w:t>культурного середовища</w:t>
      </w:r>
      <w:r w:rsidRPr="00842E03">
        <w:rPr>
          <w:rFonts w:ascii="Times New Roman" w:hAnsi="Times New Roman" w:cs="Times New Roman"/>
          <w:sz w:val="28"/>
          <w:szCs w:val="28"/>
        </w:rPr>
        <w:t>, сприяння становлення в дитини основ особистісної культури, залучення до світу культури</w:t>
      </w:r>
      <w:r w:rsidR="00DD5B35">
        <w:rPr>
          <w:rFonts w:ascii="Times New Roman" w:hAnsi="Times New Roman" w:cs="Times New Roman"/>
          <w:sz w:val="28"/>
          <w:szCs w:val="28"/>
        </w:rPr>
        <w:t xml:space="preserve"> дітей та дорослих;</w:t>
      </w:r>
    </w:p>
    <w:p w:rsidR="00DD5B35" w:rsidRDefault="00DD5B35" w:rsidP="0064546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17F4" w:rsidRDefault="00BA17F4" w:rsidP="005557A1">
      <w:pPr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7F4" w:rsidRDefault="00BA17F4" w:rsidP="005557A1">
      <w:pPr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7F4" w:rsidRDefault="00BA17F4" w:rsidP="005557A1">
      <w:pPr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CD9" w:rsidRPr="00BA17F4" w:rsidRDefault="000B5CD9" w:rsidP="005557A1">
      <w:pPr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7F4">
        <w:rPr>
          <w:rFonts w:ascii="Times New Roman" w:hAnsi="Times New Roman" w:cs="Times New Roman"/>
          <w:b/>
          <w:sz w:val="28"/>
          <w:szCs w:val="28"/>
          <w:u w:val="single"/>
        </w:rPr>
        <w:t>ОРГАНІЗАЦІЯ НАВЧАЛЬНО - ВИХОВНОГО ПРОЦЕСУ</w:t>
      </w:r>
    </w:p>
    <w:p w:rsidR="005557A1" w:rsidRDefault="005557A1" w:rsidP="005557A1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A17F4" w:rsidRPr="00BA17F4" w:rsidRDefault="00BA17F4" w:rsidP="005557A1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5557A1" w:rsidRDefault="005557A1" w:rsidP="005F5D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42E03">
        <w:rPr>
          <w:rFonts w:ascii="Times New Roman" w:hAnsi="Times New Roman" w:cs="Times New Roman"/>
          <w:sz w:val="28"/>
          <w:szCs w:val="28"/>
        </w:rPr>
        <w:t>орекційн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2E03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2E03">
        <w:rPr>
          <w:rFonts w:ascii="Times New Roman" w:hAnsi="Times New Roman" w:cs="Times New Roman"/>
          <w:sz w:val="28"/>
          <w:szCs w:val="28"/>
        </w:rPr>
        <w:t xml:space="preserve">  </w:t>
      </w:r>
      <w:r w:rsidR="00412B92" w:rsidRPr="00842E03">
        <w:rPr>
          <w:rFonts w:ascii="Times New Roman" w:hAnsi="Times New Roman" w:cs="Times New Roman"/>
          <w:sz w:val="28"/>
          <w:szCs w:val="28"/>
        </w:rPr>
        <w:t>ДНЗ Чинадіївського д</w:t>
      </w:r>
      <w:r w:rsidR="000B5CD9" w:rsidRPr="00842E03">
        <w:rPr>
          <w:rFonts w:ascii="Times New Roman" w:hAnsi="Times New Roman" w:cs="Times New Roman"/>
          <w:sz w:val="28"/>
          <w:szCs w:val="28"/>
        </w:rPr>
        <w:t>итяч</w:t>
      </w:r>
      <w:r>
        <w:rPr>
          <w:rFonts w:ascii="Times New Roman" w:hAnsi="Times New Roman" w:cs="Times New Roman"/>
          <w:sz w:val="28"/>
          <w:szCs w:val="28"/>
        </w:rPr>
        <w:t xml:space="preserve">ого будинку 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працює за </w:t>
      </w:r>
      <w:r w:rsidR="00412B92" w:rsidRPr="00842E03">
        <w:rPr>
          <w:rFonts w:ascii="Times New Roman" w:hAnsi="Times New Roman" w:cs="Times New Roman"/>
          <w:sz w:val="28"/>
          <w:szCs w:val="28"/>
        </w:rPr>
        <w:t xml:space="preserve"> програмою для дітей із затримкою «Віконечко»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 затвердженою МОН України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842E03">
        <w:rPr>
          <w:rFonts w:ascii="Times New Roman" w:hAnsi="Times New Roman" w:cs="Times New Roman"/>
          <w:sz w:val="28"/>
          <w:szCs w:val="28"/>
        </w:rPr>
        <w:t>програмою для розумово відсталих дітей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CD9" w:rsidRPr="00842E03" w:rsidRDefault="005557A1" w:rsidP="005F5D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Навчальна та виховна робота з дітьми з особливими потребами </w:t>
      </w:r>
      <w:r w:rsidR="000B5CD9" w:rsidRPr="00842E03">
        <w:rPr>
          <w:rFonts w:ascii="Times New Roman" w:hAnsi="Times New Roman" w:cs="Times New Roman"/>
          <w:sz w:val="28"/>
          <w:szCs w:val="28"/>
        </w:rPr>
        <w:t>здійснює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помісячного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 плану, який складається на </w:t>
      </w:r>
      <w:r>
        <w:rPr>
          <w:rFonts w:ascii="Times New Roman" w:hAnsi="Times New Roman" w:cs="Times New Roman"/>
          <w:sz w:val="28"/>
          <w:szCs w:val="28"/>
        </w:rPr>
        <w:t>кожен навчальний місяць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лан погоджується </w:t>
      </w:r>
      <w:r>
        <w:rPr>
          <w:rFonts w:ascii="Times New Roman" w:hAnsi="Times New Roman" w:cs="Times New Roman"/>
          <w:sz w:val="28"/>
          <w:szCs w:val="28"/>
        </w:rPr>
        <w:t>заступником директора з НВР та затверджується директором дитячого будинку. Розклад занять та режим дня дітей затверджується директором закладу і відповідає вимогам програм.</w:t>
      </w:r>
    </w:p>
    <w:p w:rsidR="000B5CD9" w:rsidRPr="00842E03" w:rsidRDefault="005557A1" w:rsidP="005F5D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 – виховний процес здійснюється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5CD9" w:rsidRPr="00842E03">
        <w:rPr>
          <w:rFonts w:ascii="Times New Roman" w:hAnsi="Times New Roman" w:cs="Times New Roman"/>
          <w:sz w:val="28"/>
          <w:szCs w:val="28"/>
        </w:rPr>
        <w:t>державною програмою,</w:t>
      </w:r>
      <w:r>
        <w:rPr>
          <w:rFonts w:ascii="Times New Roman" w:hAnsi="Times New Roman" w:cs="Times New Roman"/>
          <w:sz w:val="28"/>
          <w:szCs w:val="28"/>
        </w:rPr>
        <w:t xml:space="preserve"> однак 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 вихователі самостійно добирають навчальні посібники, а також науково – методичну літературу, дидактичний матеріал, форми, методи, засоби навчальної роботи</w:t>
      </w:r>
      <w:r>
        <w:rPr>
          <w:rFonts w:ascii="Times New Roman" w:hAnsi="Times New Roman" w:cs="Times New Roman"/>
          <w:sz w:val="28"/>
          <w:szCs w:val="28"/>
        </w:rPr>
        <w:t>. Освітній процес на корекційній групі здійснюється 3 вихователями, педагогами-спеціалістами закладу: вчителем-дефектологом, вчителем-логопедом, практичним психологом, музичним керівником</w:t>
      </w:r>
      <w:r w:rsidR="000101A2">
        <w:rPr>
          <w:rFonts w:ascii="Times New Roman" w:hAnsi="Times New Roman" w:cs="Times New Roman"/>
          <w:sz w:val="28"/>
          <w:szCs w:val="28"/>
        </w:rPr>
        <w:t xml:space="preserve">. Фізична </w:t>
      </w:r>
      <w:r>
        <w:rPr>
          <w:rFonts w:ascii="Times New Roman" w:hAnsi="Times New Roman" w:cs="Times New Roman"/>
          <w:sz w:val="28"/>
          <w:szCs w:val="28"/>
        </w:rPr>
        <w:t>реабіліт</w:t>
      </w:r>
      <w:r w:rsidR="000101A2">
        <w:rPr>
          <w:rFonts w:ascii="Times New Roman" w:hAnsi="Times New Roman" w:cs="Times New Roman"/>
          <w:sz w:val="28"/>
          <w:szCs w:val="28"/>
        </w:rPr>
        <w:t>ація дітей в даній групі проводиться медичною сестрою з лікувальної фізкультури. Догляд за дітьми протягом дня та ночі ведуть 4 помічники вихователя. Наповнюваність корекційної групи до 10 дітей.</w:t>
      </w:r>
    </w:p>
    <w:p w:rsidR="00D872CC" w:rsidRDefault="000B5CD9" w:rsidP="005F5D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>До складу групов</w:t>
      </w:r>
      <w:r w:rsidR="000101A2">
        <w:rPr>
          <w:rFonts w:ascii="Times New Roman" w:hAnsi="Times New Roman" w:cs="Times New Roman"/>
          <w:sz w:val="28"/>
          <w:szCs w:val="28"/>
        </w:rPr>
        <w:t>ого</w:t>
      </w:r>
      <w:r w:rsidRPr="00842E03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0101A2">
        <w:rPr>
          <w:rFonts w:ascii="Times New Roman" w:hAnsi="Times New Roman" w:cs="Times New Roman"/>
          <w:sz w:val="28"/>
          <w:szCs w:val="28"/>
        </w:rPr>
        <w:t>ня</w:t>
      </w:r>
      <w:r w:rsidRPr="00842E03">
        <w:rPr>
          <w:rFonts w:ascii="Times New Roman" w:hAnsi="Times New Roman" w:cs="Times New Roman"/>
          <w:sz w:val="28"/>
          <w:szCs w:val="28"/>
        </w:rPr>
        <w:t xml:space="preserve"> </w:t>
      </w:r>
      <w:r w:rsidR="000101A2">
        <w:rPr>
          <w:rFonts w:ascii="Times New Roman" w:hAnsi="Times New Roman" w:cs="Times New Roman"/>
          <w:sz w:val="28"/>
          <w:szCs w:val="28"/>
        </w:rPr>
        <w:t>ко</w:t>
      </w:r>
      <w:r w:rsidR="00F16E3B">
        <w:rPr>
          <w:rFonts w:ascii="Times New Roman" w:hAnsi="Times New Roman" w:cs="Times New Roman"/>
          <w:sz w:val="28"/>
          <w:szCs w:val="28"/>
        </w:rPr>
        <w:t>р</w:t>
      </w:r>
      <w:r w:rsidR="000101A2">
        <w:rPr>
          <w:rFonts w:ascii="Times New Roman" w:hAnsi="Times New Roman" w:cs="Times New Roman"/>
          <w:sz w:val="28"/>
          <w:szCs w:val="28"/>
        </w:rPr>
        <w:t xml:space="preserve">екційної групи </w:t>
      </w:r>
      <w:r w:rsidRPr="00842E03">
        <w:rPr>
          <w:rFonts w:ascii="Times New Roman" w:hAnsi="Times New Roman" w:cs="Times New Roman"/>
          <w:sz w:val="28"/>
          <w:szCs w:val="28"/>
        </w:rPr>
        <w:t xml:space="preserve">входять: роздягальня, </w:t>
      </w:r>
      <w:r w:rsidR="000101A2" w:rsidRPr="00842E03">
        <w:rPr>
          <w:rFonts w:ascii="Times New Roman" w:hAnsi="Times New Roman" w:cs="Times New Roman"/>
          <w:sz w:val="28"/>
          <w:szCs w:val="28"/>
        </w:rPr>
        <w:t xml:space="preserve">ігрова кімната, </w:t>
      </w:r>
      <w:r w:rsidRPr="00842E03">
        <w:rPr>
          <w:rFonts w:ascii="Times New Roman" w:hAnsi="Times New Roman" w:cs="Times New Roman"/>
          <w:sz w:val="28"/>
          <w:szCs w:val="28"/>
        </w:rPr>
        <w:t>спальня, санітарна кімната</w:t>
      </w:r>
      <w:r w:rsidR="000101A2">
        <w:rPr>
          <w:rFonts w:ascii="Times New Roman" w:hAnsi="Times New Roman" w:cs="Times New Roman"/>
          <w:sz w:val="28"/>
          <w:szCs w:val="28"/>
        </w:rPr>
        <w:t xml:space="preserve"> та кімната для занять з педагогами-спеціалістами.</w:t>
      </w:r>
      <w:r w:rsidRPr="00842E03">
        <w:rPr>
          <w:rFonts w:ascii="Times New Roman" w:hAnsi="Times New Roman" w:cs="Times New Roman"/>
          <w:sz w:val="28"/>
          <w:szCs w:val="28"/>
        </w:rPr>
        <w:t xml:space="preserve"> В ігров</w:t>
      </w:r>
      <w:r w:rsidR="000101A2">
        <w:rPr>
          <w:rFonts w:ascii="Times New Roman" w:hAnsi="Times New Roman" w:cs="Times New Roman"/>
          <w:sz w:val="28"/>
          <w:szCs w:val="28"/>
        </w:rPr>
        <w:t>ій та кімнаті для занять</w:t>
      </w:r>
      <w:r w:rsidRPr="00842E03">
        <w:rPr>
          <w:rFonts w:ascii="Times New Roman" w:hAnsi="Times New Roman" w:cs="Times New Roman"/>
          <w:sz w:val="28"/>
          <w:szCs w:val="28"/>
        </w:rPr>
        <w:t xml:space="preserve"> створено відповідне розвивально – ігрове середовище, яке враховує вік дітей і </w:t>
      </w:r>
      <w:r w:rsidR="000101A2">
        <w:rPr>
          <w:rFonts w:ascii="Times New Roman" w:hAnsi="Times New Roman" w:cs="Times New Roman"/>
          <w:sz w:val="28"/>
          <w:szCs w:val="28"/>
        </w:rPr>
        <w:t>особливості розвитку фізичного та розумового</w:t>
      </w:r>
      <w:r w:rsidRPr="00842E03">
        <w:rPr>
          <w:rFonts w:ascii="Times New Roman" w:hAnsi="Times New Roman" w:cs="Times New Roman"/>
          <w:sz w:val="28"/>
          <w:szCs w:val="28"/>
        </w:rPr>
        <w:t xml:space="preserve">. В закладі наявний музичний зали, </w:t>
      </w:r>
      <w:r w:rsidR="000101A2">
        <w:rPr>
          <w:rFonts w:ascii="Times New Roman" w:hAnsi="Times New Roman" w:cs="Times New Roman"/>
          <w:sz w:val="28"/>
          <w:szCs w:val="28"/>
        </w:rPr>
        <w:t xml:space="preserve">де </w:t>
      </w:r>
      <w:r w:rsidRPr="00842E03">
        <w:rPr>
          <w:rFonts w:ascii="Times New Roman" w:hAnsi="Times New Roman" w:cs="Times New Roman"/>
          <w:sz w:val="28"/>
          <w:szCs w:val="28"/>
        </w:rPr>
        <w:t xml:space="preserve">створені умови для здійснення музичного виховання. </w:t>
      </w:r>
      <w:r w:rsidR="000101A2">
        <w:rPr>
          <w:rFonts w:ascii="Times New Roman" w:hAnsi="Times New Roman" w:cs="Times New Roman"/>
          <w:sz w:val="28"/>
          <w:szCs w:val="28"/>
        </w:rPr>
        <w:t xml:space="preserve">Працює і відповідно </w:t>
      </w:r>
      <w:r w:rsidR="00D872CC">
        <w:rPr>
          <w:rFonts w:ascii="Times New Roman" w:hAnsi="Times New Roman" w:cs="Times New Roman"/>
          <w:sz w:val="28"/>
          <w:szCs w:val="28"/>
        </w:rPr>
        <w:t xml:space="preserve">спеціально </w:t>
      </w:r>
      <w:r w:rsidR="000101A2">
        <w:rPr>
          <w:rFonts w:ascii="Times New Roman" w:hAnsi="Times New Roman" w:cs="Times New Roman"/>
          <w:sz w:val="28"/>
          <w:szCs w:val="28"/>
        </w:rPr>
        <w:t>обладнана кімнат</w:t>
      </w:r>
      <w:r w:rsidR="00D872CC">
        <w:rPr>
          <w:rFonts w:ascii="Times New Roman" w:hAnsi="Times New Roman" w:cs="Times New Roman"/>
          <w:sz w:val="28"/>
          <w:szCs w:val="28"/>
        </w:rPr>
        <w:t>а</w:t>
      </w:r>
      <w:r w:rsidR="000101A2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D872CC">
        <w:rPr>
          <w:rFonts w:ascii="Times New Roman" w:hAnsi="Times New Roman" w:cs="Times New Roman"/>
          <w:sz w:val="28"/>
          <w:szCs w:val="28"/>
        </w:rPr>
        <w:t>’</w:t>
      </w:r>
      <w:r w:rsidR="000101A2">
        <w:rPr>
          <w:rFonts w:ascii="Times New Roman" w:hAnsi="Times New Roman" w:cs="Times New Roman"/>
          <w:sz w:val="28"/>
          <w:szCs w:val="28"/>
        </w:rPr>
        <w:t xml:space="preserve">я, де проводяться </w:t>
      </w:r>
      <w:r w:rsidR="00D872CC">
        <w:rPr>
          <w:rFonts w:ascii="Times New Roman" w:hAnsi="Times New Roman" w:cs="Times New Roman"/>
          <w:sz w:val="28"/>
          <w:szCs w:val="28"/>
        </w:rPr>
        <w:t xml:space="preserve">вихователем </w:t>
      </w:r>
      <w:r w:rsidR="000101A2">
        <w:rPr>
          <w:rFonts w:ascii="Times New Roman" w:hAnsi="Times New Roman" w:cs="Times New Roman"/>
          <w:sz w:val="28"/>
          <w:szCs w:val="28"/>
        </w:rPr>
        <w:t xml:space="preserve">заняття з фізкультури та </w:t>
      </w:r>
      <w:r w:rsidR="00D872CC">
        <w:rPr>
          <w:rFonts w:ascii="Times New Roman" w:hAnsi="Times New Roman" w:cs="Times New Roman"/>
          <w:sz w:val="28"/>
          <w:szCs w:val="28"/>
        </w:rPr>
        <w:t xml:space="preserve">спеціалістом-реабілітологом </w:t>
      </w:r>
      <w:r w:rsidR="000101A2">
        <w:rPr>
          <w:rFonts w:ascii="Times New Roman" w:hAnsi="Times New Roman" w:cs="Times New Roman"/>
          <w:sz w:val="28"/>
          <w:szCs w:val="28"/>
        </w:rPr>
        <w:t xml:space="preserve">лікувальна гімнастика. </w:t>
      </w:r>
    </w:p>
    <w:p w:rsidR="000B5CD9" w:rsidRPr="00842E03" w:rsidRDefault="000B5CD9" w:rsidP="005F5D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2E03">
        <w:rPr>
          <w:rFonts w:ascii="Times New Roman" w:hAnsi="Times New Roman" w:cs="Times New Roman"/>
          <w:sz w:val="28"/>
          <w:szCs w:val="28"/>
        </w:rPr>
        <w:t xml:space="preserve">Вихователями розроблені </w:t>
      </w:r>
      <w:r w:rsidR="00D872CC">
        <w:rPr>
          <w:rFonts w:ascii="Times New Roman" w:hAnsi="Times New Roman" w:cs="Times New Roman"/>
          <w:sz w:val="28"/>
          <w:szCs w:val="28"/>
        </w:rPr>
        <w:t>різні види занять</w:t>
      </w:r>
      <w:r w:rsidRPr="00842E03">
        <w:rPr>
          <w:rFonts w:ascii="Times New Roman" w:hAnsi="Times New Roman" w:cs="Times New Roman"/>
          <w:sz w:val="28"/>
          <w:szCs w:val="28"/>
        </w:rPr>
        <w:t>, забезпечен</w:t>
      </w:r>
      <w:r w:rsidR="00D872CC">
        <w:rPr>
          <w:rFonts w:ascii="Times New Roman" w:hAnsi="Times New Roman" w:cs="Times New Roman"/>
          <w:sz w:val="28"/>
          <w:szCs w:val="28"/>
        </w:rPr>
        <w:t>о</w:t>
      </w:r>
      <w:r w:rsidRPr="00842E03">
        <w:rPr>
          <w:rFonts w:ascii="Times New Roman" w:hAnsi="Times New Roman" w:cs="Times New Roman"/>
          <w:sz w:val="28"/>
          <w:szCs w:val="28"/>
        </w:rPr>
        <w:t xml:space="preserve"> в достатній кількості методичною літературою і відповідним дидактичним матеріалом.</w:t>
      </w:r>
    </w:p>
    <w:p w:rsidR="00BA17F4" w:rsidRPr="00F16E3B" w:rsidRDefault="00D872CC" w:rsidP="005F5D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5CD9" w:rsidRPr="00842E03">
        <w:rPr>
          <w:rFonts w:ascii="Times New Roman" w:hAnsi="Times New Roman" w:cs="Times New Roman"/>
          <w:sz w:val="28"/>
          <w:szCs w:val="28"/>
        </w:rPr>
        <w:t>рупа забезпечена в достатній кількості іграшками, ігровими посібниками, які відповідають віковим особливостям дітей</w:t>
      </w:r>
      <w:r>
        <w:rPr>
          <w:rFonts w:ascii="Times New Roman" w:hAnsi="Times New Roman" w:cs="Times New Roman"/>
          <w:sz w:val="28"/>
          <w:szCs w:val="28"/>
        </w:rPr>
        <w:t xml:space="preserve"> та безпечні для дітей з особливими потребами. 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Цей матеріал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 розміщен</w:t>
      </w:r>
      <w:r w:rsidR="00F16E3B">
        <w:rPr>
          <w:rFonts w:ascii="Times New Roman" w:hAnsi="Times New Roman" w:cs="Times New Roman"/>
          <w:sz w:val="28"/>
          <w:szCs w:val="28"/>
        </w:rPr>
        <w:t>ий</w:t>
      </w:r>
      <w:r w:rsidR="000B5CD9" w:rsidRPr="00842E03">
        <w:rPr>
          <w:rFonts w:ascii="Times New Roman" w:hAnsi="Times New Roman" w:cs="Times New Roman"/>
          <w:sz w:val="28"/>
          <w:szCs w:val="28"/>
        </w:rPr>
        <w:t xml:space="preserve"> в різноманітних ігрових осередках, які сприяють розвитку особистості дошкільників і їх творчих здібностей.</w:t>
      </w:r>
      <w:r w:rsidR="00F16E3B">
        <w:rPr>
          <w:rFonts w:ascii="Times New Roman" w:hAnsi="Times New Roman" w:cs="Times New Roman"/>
          <w:sz w:val="28"/>
          <w:szCs w:val="28"/>
        </w:rPr>
        <w:t xml:space="preserve"> Іграшки та предмети для ігор розміщені в доступних для дітей місцях</w:t>
      </w:r>
      <w:r w:rsidR="005F5D89">
        <w:rPr>
          <w:rFonts w:ascii="Times New Roman" w:hAnsi="Times New Roman" w:cs="Times New Roman"/>
          <w:sz w:val="28"/>
          <w:szCs w:val="28"/>
        </w:rPr>
        <w:t>.</w:t>
      </w:r>
    </w:p>
    <w:p w:rsidR="005F5D89" w:rsidRDefault="005F5D89" w:rsidP="00F16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D9" w:rsidRPr="00F16E3B" w:rsidRDefault="000B5CD9" w:rsidP="00F16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3B">
        <w:rPr>
          <w:rFonts w:ascii="Times New Roman" w:hAnsi="Times New Roman" w:cs="Times New Roman"/>
          <w:b/>
          <w:sz w:val="28"/>
          <w:szCs w:val="28"/>
        </w:rPr>
        <w:t>ОЧІКУВАНІ РЕЗУЛЬТАТИ РЕАЛІЗАЦІЇ ПРОГРАМИ</w:t>
      </w:r>
    </w:p>
    <w:p w:rsidR="000B5CD9" w:rsidRPr="00BA17F4" w:rsidRDefault="000B5CD9" w:rsidP="00BA17F4">
      <w:pPr>
        <w:pStyle w:val="a3"/>
        <w:shd w:val="clear" w:color="auto" w:fill="FFFFFF"/>
        <w:spacing w:before="15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BA17F4">
        <w:rPr>
          <w:color w:val="000000"/>
          <w:sz w:val="28"/>
          <w:szCs w:val="28"/>
          <w:lang w:val="uk-UA"/>
        </w:rPr>
        <w:t>Виконання Програми надасть можливість:</w:t>
      </w:r>
    </w:p>
    <w:p w:rsidR="00F16E3B" w:rsidRPr="00972035" w:rsidRDefault="00F16E3B" w:rsidP="005F5D89">
      <w:pPr>
        <w:pStyle w:val="a3"/>
        <w:numPr>
          <w:ilvl w:val="0"/>
          <w:numId w:val="9"/>
        </w:numPr>
        <w:shd w:val="clear" w:color="auto" w:fill="FFFFFF"/>
        <w:spacing w:before="15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972035">
        <w:rPr>
          <w:color w:val="000000"/>
          <w:sz w:val="28"/>
          <w:szCs w:val="28"/>
          <w:lang w:val="uk-UA"/>
        </w:rPr>
        <w:t>впровадження нових форм і методів освітньої роботи з дітьми з особливими освітніми потребами;</w:t>
      </w:r>
    </w:p>
    <w:p w:rsidR="000B5CD9" w:rsidRPr="00BA17F4" w:rsidRDefault="000B5CD9" w:rsidP="005F5D89">
      <w:pPr>
        <w:pStyle w:val="a3"/>
        <w:numPr>
          <w:ilvl w:val="0"/>
          <w:numId w:val="9"/>
        </w:numPr>
        <w:shd w:val="clear" w:color="auto" w:fill="FFFFFF"/>
        <w:spacing w:before="15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BA17F4">
        <w:rPr>
          <w:color w:val="000000"/>
          <w:sz w:val="28"/>
          <w:szCs w:val="28"/>
          <w:lang w:val="uk-UA"/>
        </w:rPr>
        <w:t>підвищення комфорту перебування в</w:t>
      </w:r>
      <w:r w:rsidR="0013124E" w:rsidRPr="00BA17F4">
        <w:rPr>
          <w:color w:val="000000"/>
          <w:sz w:val="28"/>
          <w:szCs w:val="28"/>
          <w:lang w:val="uk-UA"/>
        </w:rPr>
        <w:t xml:space="preserve"> корекційній</w:t>
      </w:r>
      <w:r w:rsidRPr="00BA17F4">
        <w:rPr>
          <w:color w:val="000000"/>
          <w:sz w:val="28"/>
          <w:szCs w:val="28"/>
          <w:lang w:val="uk-UA"/>
        </w:rPr>
        <w:t xml:space="preserve"> дошкільн</w:t>
      </w:r>
      <w:r w:rsidR="0013124E" w:rsidRPr="00BA17F4">
        <w:rPr>
          <w:color w:val="000000"/>
          <w:sz w:val="28"/>
          <w:szCs w:val="28"/>
          <w:lang w:val="uk-UA"/>
        </w:rPr>
        <w:t>ій</w:t>
      </w:r>
      <w:r w:rsidRPr="00BA17F4">
        <w:rPr>
          <w:color w:val="000000"/>
          <w:sz w:val="28"/>
          <w:szCs w:val="28"/>
          <w:lang w:val="uk-UA"/>
        </w:rPr>
        <w:t xml:space="preserve"> груп</w:t>
      </w:r>
      <w:r w:rsidR="0013124E" w:rsidRPr="00BA17F4">
        <w:rPr>
          <w:color w:val="000000"/>
          <w:sz w:val="28"/>
          <w:szCs w:val="28"/>
          <w:lang w:val="uk-UA"/>
        </w:rPr>
        <w:t>і</w:t>
      </w:r>
      <w:r w:rsidRPr="00BA17F4">
        <w:rPr>
          <w:color w:val="000000"/>
          <w:sz w:val="28"/>
          <w:szCs w:val="28"/>
          <w:lang w:val="uk-UA"/>
        </w:rPr>
        <w:t xml:space="preserve"> дитячого будинку;</w:t>
      </w:r>
    </w:p>
    <w:p w:rsidR="000B5CD9" w:rsidRPr="00BA17F4" w:rsidRDefault="000B5CD9" w:rsidP="005F5D89">
      <w:pPr>
        <w:pStyle w:val="a3"/>
        <w:numPr>
          <w:ilvl w:val="0"/>
          <w:numId w:val="9"/>
        </w:numPr>
        <w:shd w:val="clear" w:color="auto" w:fill="FFFFFF"/>
        <w:spacing w:before="15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BA17F4">
        <w:rPr>
          <w:color w:val="000000"/>
          <w:sz w:val="28"/>
          <w:szCs w:val="28"/>
          <w:lang w:val="uk-UA"/>
        </w:rPr>
        <w:t>підвищення педагогічної майстерності педагогічних працівників</w:t>
      </w:r>
      <w:r w:rsidR="007C44B2" w:rsidRPr="00BA17F4">
        <w:rPr>
          <w:color w:val="000000"/>
          <w:sz w:val="28"/>
          <w:szCs w:val="28"/>
          <w:lang w:val="uk-UA"/>
        </w:rPr>
        <w:t>, які працюють з дітьми з особливими освітніми потребами;</w:t>
      </w:r>
    </w:p>
    <w:p w:rsidR="000B5CD9" w:rsidRPr="00BA17F4" w:rsidRDefault="000B5CD9" w:rsidP="005F5D8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17F4">
        <w:rPr>
          <w:rFonts w:ascii="Times New Roman" w:hAnsi="Times New Roman" w:cs="Times New Roman"/>
          <w:sz w:val="28"/>
          <w:szCs w:val="28"/>
        </w:rPr>
        <w:t>створення в</w:t>
      </w:r>
      <w:r w:rsidR="0013124E" w:rsidRPr="00BA17F4">
        <w:rPr>
          <w:rFonts w:ascii="Times New Roman" w:hAnsi="Times New Roman" w:cs="Times New Roman"/>
          <w:sz w:val="28"/>
          <w:szCs w:val="28"/>
        </w:rPr>
        <w:t xml:space="preserve"> ДНЗ Чинадіївського</w:t>
      </w:r>
      <w:r w:rsidRPr="00BA17F4">
        <w:rPr>
          <w:rFonts w:ascii="Times New Roman" w:hAnsi="Times New Roman" w:cs="Times New Roman"/>
          <w:sz w:val="28"/>
          <w:szCs w:val="28"/>
        </w:rPr>
        <w:t xml:space="preserve"> дитячо</w:t>
      </w:r>
      <w:r w:rsidR="0013124E" w:rsidRPr="00BA17F4">
        <w:rPr>
          <w:rFonts w:ascii="Times New Roman" w:hAnsi="Times New Roman" w:cs="Times New Roman"/>
          <w:sz w:val="28"/>
          <w:szCs w:val="28"/>
        </w:rPr>
        <w:t>го</w:t>
      </w:r>
      <w:r w:rsidRPr="00BA17F4">
        <w:rPr>
          <w:rFonts w:ascii="Times New Roman" w:hAnsi="Times New Roman" w:cs="Times New Roman"/>
          <w:sz w:val="28"/>
          <w:szCs w:val="28"/>
        </w:rPr>
        <w:t xml:space="preserve"> будинку в</w:t>
      </w:r>
      <w:r w:rsidR="007C44B2" w:rsidRPr="00BA17F4">
        <w:rPr>
          <w:rFonts w:ascii="Times New Roman" w:hAnsi="Times New Roman" w:cs="Times New Roman"/>
          <w:sz w:val="28"/>
          <w:szCs w:val="28"/>
        </w:rPr>
        <w:t xml:space="preserve"> </w:t>
      </w:r>
      <w:r w:rsidR="0013124E" w:rsidRPr="00BA17F4">
        <w:rPr>
          <w:rFonts w:ascii="Times New Roman" w:hAnsi="Times New Roman" w:cs="Times New Roman"/>
          <w:sz w:val="28"/>
          <w:szCs w:val="28"/>
        </w:rPr>
        <w:t>корекційній</w:t>
      </w:r>
      <w:r w:rsidRPr="00BA17F4">
        <w:rPr>
          <w:rFonts w:ascii="Times New Roman" w:hAnsi="Times New Roman" w:cs="Times New Roman"/>
          <w:sz w:val="28"/>
          <w:szCs w:val="28"/>
        </w:rPr>
        <w:t xml:space="preserve"> дошкільн</w:t>
      </w:r>
      <w:r w:rsidR="0013124E" w:rsidRPr="00BA17F4">
        <w:rPr>
          <w:rFonts w:ascii="Times New Roman" w:hAnsi="Times New Roman" w:cs="Times New Roman"/>
          <w:sz w:val="28"/>
          <w:szCs w:val="28"/>
        </w:rPr>
        <w:t>ій</w:t>
      </w:r>
      <w:r w:rsidRPr="00BA17F4">
        <w:rPr>
          <w:rFonts w:ascii="Times New Roman" w:hAnsi="Times New Roman" w:cs="Times New Roman"/>
          <w:sz w:val="28"/>
          <w:szCs w:val="28"/>
        </w:rPr>
        <w:t xml:space="preserve"> груп</w:t>
      </w:r>
      <w:r w:rsidR="0013124E" w:rsidRPr="00BA17F4">
        <w:rPr>
          <w:rFonts w:ascii="Times New Roman" w:hAnsi="Times New Roman" w:cs="Times New Roman"/>
          <w:sz w:val="28"/>
          <w:szCs w:val="28"/>
        </w:rPr>
        <w:t>і</w:t>
      </w:r>
      <w:r w:rsidRPr="00BA17F4">
        <w:rPr>
          <w:rFonts w:ascii="Times New Roman" w:hAnsi="Times New Roman" w:cs="Times New Roman"/>
          <w:sz w:val="28"/>
          <w:szCs w:val="28"/>
        </w:rPr>
        <w:t xml:space="preserve"> мікроклімату, що сприя</w:t>
      </w:r>
      <w:r w:rsidR="0013124E" w:rsidRPr="00BA17F4">
        <w:rPr>
          <w:rFonts w:ascii="Times New Roman" w:hAnsi="Times New Roman" w:cs="Times New Roman"/>
          <w:sz w:val="28"/>
          <w:szCs w:val="28"/>
        </w:rPr>
        <w:t xml:space="preserve">тиме </w:t>
      </w:r>
      <w:r w:rsidRPr="00BA17F4">
        <w:rPr>
          <w:rFonts w:ascii="Times New Roman" w:hAnsi="Times New Roman" w:cs="Times New Roman"/>
          <w:sz w:val="28"/>
          <w:szCs w:val="28"/>
        </w:rPr>
        <w:t xml:space="preserve">позитивному самосприйманню, самовираженню, </w:t>
      </w:r>
      <w:r w:rsidR="00F16E3B" w:rsidRPr="00BA17F4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Pr="00BA17F4">
        <w:rPr>
          <w:rFonts w:ascii="Times New Roman" w:hAnsi="Times New Roman" w:cs="Times New Roman"/>
          <w:sz w:val="28"/>
          <w:szCs w:val="28"/>
        </w:rPr>
        <w:t>творчості</w:t>
      </w:r>
      <w:r w:rsidR="007C44B2" w:rsidRPr="00BA17F4">
        <w:rPr>
          <w:rFonts w:ascii="Times New Roman" w:hAnsi="Times New Roman" w:cs="Times New Roman"/>
          <w:sz w:val="28"/>
          <w:szCs w:val="28"/>
        </w:rPr>
        <w:t xml:space="preserve"> кожної дитини з особливими потребами;</w:t>
      </w:r>
    </w:p>
    <w:p w:rsidR="000B5CD9" w:rsidRPr="00BA17F4" w:rsidRDefault="000B5CD9" w:rsidP="005F5D8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17F4">
        <w:rPr>
          <w:rFonts w:ascii="Times New Roman" w:hAnsi="Times New Roman" w:cs="Times New Roman"/>
          <w:sz w:val="28"/>
          <w:szCs w:val="28"/>
        </w:rPr>
        <w:t>засвоєння загальнолюдських моральних та культурних цінностей</w:t>
      </w:r>
      <w:r w:rsidR="005F5D89">
        <w:rPr>
          <w:rFonts w:ascii="Times New Roman" w:hAnsi="Times New Roman" w:cs="Times New Roman"/>
          <w:sz w:val="28"/>
          <w:szCs w:val="28"/>
        </w:rPr>
        <w:t>;</w:t>
      </w:r>
    </w:p>
    <w:p w:rsidR="000B5CD9" w:rsidRPr="00F97E0D" w:rsidRDefault="000B5CD9" w:rsidP="005F5D8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7F4">
        <w:rPr>
          <w:rFonts w:ascii="Times New Roman" w:hAnsi="Times New Roman" w:cs="Times New Roman"/>
          <w:sz w:val="28"/>
          <w:szCs w:val="28"/>
        </w:rPr>
        <w:t>здійснення позитивного впливу на родину, в якій проживають дошкільнята</w:t>
      </w:r>
      <w:r w:rsidR="007C44B2" w:rsidRPr="00BA17F4">
        <w:rPr>
          <w:rFonts w:ascii="Times New Roman" w:hAnsi="Times New Roman" w:cs="Times New Roman"/>
          <w:sz w:val="28"/>
          <w:szCs w:val="28"/>
        </w:rPr>
        <w:t>-діти з особливими потребами</w:t>
      </w:r>
      <w:r w:rsidRPr="00BA17F4">
        <w:rPr>
          <w:rFonts w:ascii="Times New Roman" w:hAnsi="Times New Roman" w:cs="Times New Roman"/>
          <w:sz w:val="28"/>
          <w:szCs w:val="28"/>
        </w:rPr>
        <w:t xml:space="preserve">  та </w:t>
      </w:r>
      <w:r w:rsidR="007C44B2" w:rsidRPr="00BA17F4">
        <w:rPr>
          <w:rFonts w:ascii="Times New Roman" w:hAnsi="Times New Roman" w:cs="Times New Roman"/>
          <w:sz w:val="28"/>
          <w:szCs w:val="28"/>
        </w:rPr>
        <w:t xml:space="preserve">сприймання їх </w:t>
      </w:r>
      <w:r w:rsidRPr="00BA17F4">
        <w:rPr>
          <w:rFonts w:ascii="Times New Roman" w:hAnsi="Times New Roman" w:cs="Times New Roman"/>
          <w:sz w:val="28"/>
          <w:szCs w:val="28"/>
        </w:rPr>
        <w:t>оточ</w:t>
      </w:r>
      <w:r w:rsidR="007C44B2" w:rsidRPr="00BA17F4">
        <w:rPr>
          <w:rFonts w:ascii="Times New Roman" w:hAnsi="Times New Roman" w:cs="Times New Roman"/>
          <w:sz w:val="28"/>
          <w:szCs w:val="28"/>
        </w:rPr>
        <w:t xml:space="preserve">уючими </w:t>
      </w:r>
      <w:r w:rsidRPr="00BA17F4">
        <w:rPr>
          <w:rFonts w:ascii="Times New Roman" w:hAnsi="Times New Roman" w:cs="Times New Roman"/>
          <w:sz w:val="28"/>
          <w:szCs w:val="28"/>
        </w:rPr>
        <w:t>вихованц</w:t>
      </w:r>
      <w:r w:rsidR="007C44B2" w:rsidRPr="00BA17F4">
        <w:rPr>
          <w:rFonts w:ascii="Times New Roman" w:hAnsi="Times New Roman" w:cs="Times New Roman"/>
          <w:sz w:val="28"/>
          <w:szCs w:val="28"/>
        </w:rPr>
        <w:t>ями</w:t>
      </w:r>
      <w:r w:rsidRPr="00F97E0D">
        <w:rPr>
          <w:rFonts w:ascii="Times New Roman" w:hAnsi="Times New Roman" w:cs="Times New Roman"/>
          <w:sz w:val="24"/>
          <w:szCs w:val="24"/>
        </w:rPr>
        <w:t>.</w:t>
      </w:r>
    </w:p>
    <w:p w:rsidR="008D4062" w:rsidRPr="000B5CD9" w:rsidRDefault="008D4062" w:rsidP="005F5D89"/>
    <w:sectPr w:rsidR="008D4062" w:rsidRPr="000B5CD9" w:rsidSect="00BC066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A3" w:rsidRDefault="001317A3" w:rsidP="003A22B6">
      <w:pPr>
        <w:spacing w:after="0" w:line="240" w:lineRule="auto"/>
      </w:pPr>
      <w:r>
        <w:separator/>
      </w:r>
    </w:p>
  </w:endnote>
  <w:endnote w:type="continuationSeparator" w:id="1">
    <w:p w:rsidR="001317A3" w:rsidRDefault="001317A3" w:rsidP="003A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A3" w:rsidRDefault="001317A3" w:rsidP="003A22B6">
      <w:pPr>
        <w:spacing w:after="0" w:line="240" w:lineRule="auto"/>
      </w:pPr>
      <w:r>
        <w:separator/>
      </w:r>
    </w:p>
  </w:footnote>
  <w:footnote w:type="continuationSeparator" w:id="1">
    <w:p w:rsidR="001317A3" w:rsidRDefault="001317A3" w:rsidP="003A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6845"/>
      <w:docPartObj>
        <w:docPartGallery w:val="Page Numbers (Top of Page)"/>
        <w:docPartUnique/>
      </w:docPartObj>
    </w:sdtPr>
    <w:sdtContent>
      <w:p w:rsidR="005557A1" w:rsidRDefault="005557A1">
        <w:pPr>
          <w:pStyle w:val="a5"/>
          <w:jc w:val="center"/>
        </w:pPr>
        <w:fldSimple w:instr="PAGE   \* MERGEFORMAT">
          <w:r w:rsidR="005F5D89" w:rsidRPr="005F5D89">
            <w:rPr>
              <w:noProof/>
              <w:lang w:val="ru-RU"/>
            </w:rPr>
            <w:t>1</w:t>
          </w:r>
        </w:fldSimple>
      </w:p>
    </w:sdtContent>
  </w:sdt>
  <w:p w:rsidR="005557A1" w:rsidRDefault="005557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924"/>
    <w:multiLevelType w:val="hybridMultilevel"/>
    <w:tmpl w:val="1220A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271B"/>
    <w:multiLevelType w:val="hybridMultilevel"/>
    <w:tmpl w:val="E2F80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5C3B"/>
    <w:multiLevelType w:val="hybridMultilevel"/>
    <w:tmpl w:val="3FFC02AA"/>
    <w:lvl w:ilvl="0" w:tplc="F820A31E">
      <w:numFmt w:val="bullet"/>
      <w:lvlText w:val="-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6CCB"/>
    <w:multiLevelType w:val="hybridMultilevel"/>
    <w:tmpl w:val="F918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71F0B"/>
    <w:multiLevelType w:val="hybridMultilevel"/>
    <w:tmpl w:val="1EF874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722FE"/>
    <w:multiLevelType w:val="hybridMultilevel"/>
    <w:tmpl w:val="3A3C6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E24AC"/>
    <w:multiLevelType w:val="hybridMultilevel"/>
    <w:tmpl w:val="011AB8B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70852"/>
    <w:multiLevelType w:val="hybridMultilevel"/>
    <w:tmpl w:val="A6407B1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2A1"/>
    <w:multiLevelType w:val="hybridMultilevel"/>
    <w:tmpl w:val="D46A69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4E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86A55"/>
    <w:multiLevelType w:val="hybridMultilevel"/>
    <w:tmpl w:val="1958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C55C2"/>
    <w:multiLevelType w:val="hybridMultilevel"/>
    <w:tmpl w:val="730AD06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E28E7"/>
    <w:multiLevelType w:val="hybridMultilevel"/>
    <w:tmpl w:val="5290D270"/>
    <w:lvl w:ilvl="0" w:tplc="F1AE3DAC">
      <w:start w:val="9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3ADF46CC"/>
    <w:multiLevelType w:val="hybridMultilevel"/>
    <w:tmpl w:val="988A8370"/>
    <w:lvl w:ilvl="0" w:tplc="0422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E410235"/>
    <w:multiLevelType w:val="hybridMultilevel"/>
    <w:tmpl w:val="B2C24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C31B57"/>
    <w:multiLevelType w:val="hybridMultilevel"/>
    <w:tmpl w:val="FACE48C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B3100"/>
    <w:multiLevelType w:val="hybridMultilevel"/>
    <w:tmpl w:val="F11ECAE6"/>
    <w:lvl w:ilvl="0" w:tplc="042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B8901E2"/>
    <w:multiLevelType w:val="hybridMultilevel"/>
    <w:tmpl w:val="F2C4D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D07BCF"/>
    <w:multiLevelType w:val="hybridMultilevel"/>
    <w:tmpl w:val="1B2A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3354"/>
    <w:multiLevelType w:val="hybridMultilevel"/>
    <w:tmpl w:val="BE36D4E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A238C"/>
    <w:multiLevelType w:val="hybridMultilevel"/>
    <w:tmpl w:val="F2CC26E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A299A"/>
    <w:multiLevelType w:val="hybridMultilevel"/>
    <w:tmpl w:val="4616397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02684"/>
    <w:multiLevelType w:val="hybridMultilevel"/>
    <w:tmpl w:val="8FC4ED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F35D7"/>
    <w:multiLevelType w:val="hybridMultilevel"/>
    <w:tmpl w:val="6CAC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101D2"/>
    <w:multiLevelType w:val="hybridMultilevel"/>
    <w:tmpl w:val="180A9A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74DFF"/>
    <w:multiLevelType w:val="hybridMultilevel"/>
    <w:tmpl w:val="09043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6"/>
  </w:num>
  <w:num w:numId="5">
    <w:abstractNumId w:val="23"/>
  </w:num>
  <w:num w:numId="6">
    <w:abstractNumId w:val="8"/>
  </w:num>
  <w:num w:numId="7">
    <w:abstractNumId w:val="12"/>
  </w:num>
  <w:num w:numId="8">
    <w:abstractNumId w:val="10"/>
  </w:num>
  <w:num w:numId="9">
    <w:abstractNumId w:val="14"/>
  </w:num>
  <w:num w:numId="10">
    <w:abstractNumId w:val="19"/>
  </w:num>
  <w:num w:numId="11">
    <w:abstractNumId w:val="16"/>
  </w:num>
  <w:num w:numId="12">
    <w:abstractNumId w:val="13"/>
  </w:num>
  <w:num w:numId="13">
    <w:abstractNumId w:val="22"/>
  </w:num>
  <w:num w:numId="14">
    <w:abstractNumId w:val="3"/>
  </w:num>
  <w:num w:numId="15">
    <w:abstractNumId w:val="4"/>
  </w:num>
  <w:num w:numId="16">
    <w:abstractNumId w:val="18"/>
  </w:num>
  <w:num w:numId="17">
    <w:abstractNumId w:val="9"/>
  </w:num>
  <w:num w:numId="18">
    <w:abstractNumId w:val="21"/>
  </w:num>
  <w:num w:numId="19">
    <w:abstractNumId w:val="17"/>
  </w:num>
  <w:num w:numId="20">
    <w:abstractNumId w:val="0"/>
  </w:num>
  <w:num w:numId="21">
    <w:abstractNumId w:val="5"/>
  </w:num>
  <w:num w:numId="22">
    <w:abstractNumId w:val="2"/>
  </w:num>
  <w:num w:numId="23">
    <w:abstractNumId w:val="1"/>
  </w:num>
  <w:num w:numId="24">
    <w:abstractNumId w:val="2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675"/>
    <w:rsid w:val="00007DF1"/>
    <w:rsid w:val="000101A2"/>
    <w:rsid w:val="00015A33"/>
    <w:rsid w:val="00074C94"/>
    <w:rsid w:val="00096F1E"/>
    <w:rsid w:val="000B18EF"/>
    <w:rsid w:val="000B5CD9"/>
    <w:rsid w:val="00103350"/>
    <w:rsid w:val="00120675"/>
    <w:rsid w:val="0013124E"/>
    <w:rsid w:val="001317A3"/>
    <w:rsid w:val="0015578B"/>
    <w:rsid w:val="001A2119"/>
    <w:rsid w:val="001B2A29"/>
    <w:rsid w:val="00231C7D"/>
    <w:rsid w:val="002522E6"/>
    <w:rsid w:val="00254944"/>
    <w:rsid w:val="00284EAF"/>
    <w:rsid w:val="002C06C2"/>
    <w:rsid w:val="00336ACF"/>
    <w:rsid w:val="00386767"/>
    <w:rsid w:val="00394007"/>
    <w:rsid w:val="00397680"/>
    <w:rsid w:val="00397A72"/>
    <w:rsid w:val="003A22B6"/>
    <w:rsid w:val="00412B92"/>
    <w:rsid w:val="00420DC6"/>
    <w:rsid w:val="00425B34"/>
    <w:rsid w:val="00444497"/>
    <w:rsid w:val="004742DD"/>
    <w:rsid w:val="004A2297"/>
    <w:rsid w:val="004A365C"/>
    <w:rsid w:val="004D4996"/>
    <w:rsid w:val="004E51D0"/>
    <w:rsid w:val="0050092B"/>
    <w:rsid w:val="005175B6"/>
    <w:rsid w:val="00530D23"/>
    <w:rsid w:val="00541417"/>
    <w:rsid w:val="00543540"/>
    <w:rsid w:val="005557A1"/>
    <w:rsid w:val="0059524E"/>
    <w:rsid w:val="005A10B4"/>
    <w:rsid w:val="005C7756"/>
    <w:rsid w:val="005F5D89"/>
    <w:rsid w:val="00640244"/>
    <w:rsid w:val="00645461"/>
    <w:rsid w:val="0065453D"/>
    <w:rsid w:val="00677695"/>
    <w:rsid w:val="00786E94"/>
    <w:rsid w:val="007C44B2"/>
    <w:rsid w:val="007E2E28"/>
    <w:rsid w:val="007E7F03"/>
    <w:rsid w:val="00832177"/>
    <w:rsid w:val="00842E03"/>
    <w:rsid w:val="00885F32"/>
    <w:rsid w:val="008A1025"/>
    <w:rsid w:val="008D4062"/>
    <w:rsid w:val="008E21B7"/>
    <w:rsid w:val="008E5FC0"/>
    <w:rsid w:val="00937BC8"/>
    <w:rsid w:val="00952F95"/>
    <w:rsid w:val="00987E69"/>
    <w:rsid w:val="009A6CA2"/>
    <w:rsid w:val="00AC093D"/>
    <w:rsid w:val="00AC3306"/>
    <w:rsid w:val="00B42551"/>
    <w:rsid w:val="00B4715F"/>
    <w:rsid w:val="00BA17F4"/>
    <w:rsid w:val="00BC0661"/>
    <w:rsid w:val="00BC6690"/>
    <w:rsid w:val="00BD27F6"/>
    <w:rsid w:val="00BF6C44"/>
    <w:rsid w:val="00C076E2"/>
    <w:rsid w:val="00C2751B"/>
    <w:rsid w:val="00C2791A"/>
    <w:rsid w:val="00CA773C"/>
    <w:rsid w:val="00CA7DBD"/>
    <w:rsid w:val="00CB44D9"/>
    <w:rsid w:val="00D17888"/>
    <w:rsid w:val="00D60B3A"/>
    <w:rsid w:val="00D727DC"/>
    <w:rsid w:val="00D872CC"/>
    <w:rsid w:val="00D95F36"/>
    <w:rsid w:val="00DD5B35"/>
    <w:rsid w:val="00E1447F"/>
    <w:rsid w:val="00E22B42"/>
    <w:rsid w:val="00E4566E"/>
    <w:rsid w:val="00E625A4"/>
    <w:rsid w:val="00E80B02"/>
    <w:rsid w:val="00E87E3E"/>
    <w:rsid w:val="00E9652B"/>
    <w:rsid w:val="00EA5274"/>
    <w:rsid w:val="00F04532"/>
    <w:rsid w:val="00F16E3B"/>
    <w:rsid w:val="00F33824"/>
    <w:rsid w:val="00F4073F"/>
    <w:rsid w:val="00F7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20D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2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2B6"/>
  </w:style>
  <w:style w:type="paragraph" w:styleId="a7">
    <w:name w:val="footer"/>
    <w:basedOn w:val="a"/>
    <w:link w:val="a8"/>
    <w:uiPriority w:val="99"/>
    <w:unhideWhenUsed/>
    <w:rsid w:val="003A2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237B-C862-4D68-B424-8CB2DA54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7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</dc:creator>
  <cp:keywords/>
  <dc:description/>
  <cp:lastModifiedBy>User</cp:lastModifiedBy>
  <cp:revision>20</cp:revision>
  <dcterms:created xsi:type="dcterms:W3CDTF">2018-02-14T09:57:00Z</dcterms:created>
  <dcterms:modified xsi:type="dcterms:W3CDTF">2018-02-21T20:42:00Z</dcterms:modified>
</cp:coreProperties>
</file>